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rsidR="009F7326" w:rsidRPr="007F2EF5" w:rsidRDefault="009F7326" w:rsidP="009B0F80">
      <w:pPr>
        <w:widowControl w:val="0"/>
        <w:jc w:val="center"/>
        <w:rPr>
          <w:sz w:val="28"/>
          <w:szCs w:val="28"/>
        </w:rPr>
      </w:pPr>
      <w:r w:rsidRPr="007F2EF5">
        <w:rPr>
          <w:sz w:val="28"/>
          <w:szCs w:val="28"/>
        </w:rPr>
        <w:t>высшего образования</w:t>
      </w:r>
    </w:p>
    <w:p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rsidR="009F7326" w:rsidRPr="007F2EF5" w:rsidRDefault="009F7326" w:rsidP="009B0F80">
      <w:pPr>
        <w:widowControl w:val="0"/>
        <w:jc w:val="center"/>
        <w:rPr>
          <w:b/>
          <w:caps/>
          <w:sz w:val="28"/>
          <w:szCs w:val="28"/>
        </w:rPr>
      </w:pPr>
      <w:r w:rsidRPr="007F2EF5">
        <w:rPr>
          <w:b/>
          <w:caps/>
          <w:sz w:val="28"/>
          <w:szCs w:val="28"/>
        </w:rPr>
        <w:t>Российской Федерации»</w:t>
      </w:r>
    </w:p>
    <w:p w:rsidR="009F7326" w:rsidRPr="007F2EF5" w:rsidRDefault="009F7326" w:rsidP="009B0F80">
      <w:pPr>
        <w:widowControl w:val="0"/>
        <w:jc w:val="center"/>
        <w:rPr>
          <w:b/>
          <w:sz w:val="28"/>
          <w:szCs w:val="28"/>
        </w:rPr>
      </w:pPr>
      <w:r w:rsidRPr="007F2EF5">
        <w:rPr>
          <w:b/>
          <w:sz w:val="28"/>
          <w:szCs w:val="28"/>
        </w:rPr>
        <w:t>(Финансовый университет)</w:t>
      </w:r>
    </w:p>
    <w:p w:rsidR="009F7326" w:rsidRPr="007F2EF5" w:rsidRDefault="009F7326" w:rsidP="009B0F80">
      <w:pPr>
        <w:widowControl w:val="0"/>
        <w:tabs>
          <w:tab w:val="left" w:pos="709"/>
          <w:tab w:val="left" w:pos="993"/>
        </w:tabs>
        <w:rPr>
          <w:sz w:val="28"/>
          <w:szCs w:val="28"/>
        </w:rPr>
      </w:pPr>
    </w:p>
    <w:p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rsidR="009F7326" w:rsidRPr="007F2EF5" w:rsidRDefault="009F7326" w:rsidP="009B0F80">
      <w:pPr>
        <w:widowControl w:val="0"/>
        <w:jc w:val="center"/>
        <w:rPr>
          <w:b/>
          <w:sz w:val="28"/>
          <w:szCs w:val="28"/>
        </w:rPr>
      </w:pPr>
      <w:r w:rsidRPr="007F2EF5">
        <w:rPr>
          <w:b/>
          <w:sz w:val="28"/>
          <w:szCs w:val="28"/>
        </w:rPr>
        <w:t>Факультет</w:t>
      </w:r>
      <w:r w:rsidR="004E68EC">
        <w:rPr>
          <w:b/>
          <w:sz w:val="28"/>
          <w:szCs w:val="28"/>
        </w:rPr>
        <w:t>а</w:t>
      </w:r>
      <w:r w:rsidRPr="007F2EF5">
        <w:rPr>
          <w:b/>
          <w:sz w:val="28"/>
          <w:szCs w:val="28"/>
        </w:rPr>
        <w:t xml:space="preserve"> налогов, аудита и бизнес-анализа</w:t>
      </w:r>
    </w:p>
    <w:p w:rsidR="009F7326" w:rsidRPr="007F2EF5" w:rsidRDefault="009F7326" w:rsidP="009B0F80">
      <w:pPr>
        <w:widowControl w:val="0"/>
        <w:jc w:val="center"/>
        <w:rPr>
          <w:sz w:val="28"/>
          <w:szCs w:val="28"/>
        </w:rPr>
      </w:pPr>
    </w:p>
    <w:p w:rsidR="00D66B8D" w:rsidRPr="00D66B8D" w:rsidRDefault="00D66B8D" w:rsidP="009B0F80">
      <w:pPr>
        <w:jc w:val="cente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rsidTr="00336F58">
        <w:trPr>
          <w:trHeight w:val="2436"/>
        </w:trPr>
        <w:tc>
          <w:tcPr>
            <w:tcW w:w="444" w:type="pct"/>
            <w:tcBorders>
              <w:top w:val="nil"/>
              <w:left w:val="nil"/>
              <w:bottom w:val="nil"/>
              <w:right w:val="nil"/>
            </w:tcBorders>
            <w:shd w:val="clear" w:color="auto" w:fill="auto"/>
          </w:tcPr>
          <w:p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rsidR="00336F58" w:rsidRDefault="00336F58" w:rsidP="009B0F80">
            <w:pPr>
              <w:spacing w:line="256" w:lineRule="auto"/>
              <w:jc w:val="right"/>
              <w:rPr>
                <w:b/>
                <w:sz w:val="28"/>
                <w:szCs w:val="28"/>
                <w:lang w:eastAsia="en-US"/>
              </w:rPr>
            </w:pPr>
          </w:p>
          <w:p w:rsidR="008001E0" w:rsidRPr="00215B07" w:rsidRDefault="008001E0" w:rsidP="008001E0">
            <w:pPr>
              <w:jc w:val="both"/>
              <w:rPr>
                <w:sz w:val="28"/>
                <w:szCs w:val="28"/>
                <w:lang w:eastAsia="zh-CN"/>
              </w:rPr>
            </w:pPr>
            <w:r w:rsidRPr="00215B07">
              <w:rPr>
                <w:sz w:val="28"/>
                <w:szCs w:val="28"/>
                <w:lang w:eastAsia="zh-CN"/>
              </w:rPr>
              <w:t>УТВЕРЖДАЮ</w:t>
            </w:r>
          </w:p>
          <w:p w:rsidR="008001E0" w:rsidRPr="00215B07" w:rsidRDefault="008001E0" w:rsidP="008001E0">
            <w:pPr>
              <w:jc w:val="both"/>
              <w:rPr>
                <w:sz w:val="28"/>
                <w:szCs w:val="28"/>
                <w:lang w:eastAsia="zh-CN"/>
              </w:rPr>
            </w:pPr>
            <w:r w:rsidRPr="00215B07">
              <w:rPr>
                <w:sz w:val="28"/>
                <w:szCs w:val="28"/>
                <w:lang w:eastAsia="zh-CN"/>
              </w:rPr>
              <w:t>Проректор по учебной</w:t>
            </w:r>
          </w:p>
          <w:p w:rsidR="008001E0" w:rsidRPr="00215B07" w:rsidRDefault="008001E0" w:rsidP="008001E0">
            <w:pPr>
              <w:jc w:val="both"/>
              <w:rPr>
                <w:sz w:val="28"/>
                <w:szCs w:val="28"/>
                <w:lang w:eastAsia="zh-CN"/>
              </w:rPr>
            </w:pPr>
            <w:r w:rsidRPr="00215B07">
              <w:rPr>
                <w:sz w:val="28"/>
                <w:szCs w:val="28"/>
                <w:lang w:eastAsia="zh-CN"/>
              </w:rPr>
              <w:t>и методической работе</w:t>
            </w:r>
          </w:p>
          <w:p w:rsidR="008001E0" w:rsidRPr="00215B07" w:rsidRDefault="008001E0" w:rsidP="008001E0">
            <w:pPr>
              <w:jc w:val="both"/>
              <w:rPr>
                <w:sz w:val="28"/>
                <w:szCs w:val="28"/>
                <w:lang w:eastAsia="zh-CN"/>
              </w:rPr>
            </w:pPr>
            <w:r w:rsidRPr="00215B07">
              <w:rPr>
                <w:sz w:val="28"/>
                <w:szCs w:val="28"/>
                <w:lang w:eastAsia="zh-CN"/>
              </w:rPr>
              <w:t xml:space="preserve">___________ </w:t>
            </w:r>
            <w:proofErr w:type="spellStart"/>
            <w:r w:rsidRPr="00215B07">
              <w:rPr>
                <w:sz w:val="28"/>
                <w:szCs w:val="28"/>
                <w:lang w:eastAsia="zh-CN"/>
              </w:rPr>
              <w:t>Е.А.Каменева</w:t>
            </w:r>
            <w:proofErr w:type="spellEnd"/>
          </w:p>
          <w:p w:rsidR="008001E0" w:rsidRPr="00215B07" w:rsidRDefault="008001E0" w:rsidP="008001E0">
            <w:pPr>
              <w:jc w:val="both"/>
              <w:rPr>
                <w:sz w:val="28"/>
                <w:szCs w:val="28"/>
                <w:lang w:eastAsia="zh-CN"/>
              </w:rPr>
            </w:pPr>
            <w:r w:rsidRPr="00215B07">
              <w:rPr>
                <w:sz w:val="28"/>
                <w:szCs w:val="28"/>
                <w:lang w:eastAsia="zh-CN"/>
              </w:rPr>
              <w:t>«</w:t>
            </w:r>
            <w:r w:rsidR="005E713F">
              <w:rPr>
                <w:sz w:val="28"/>
                <w:szCs w:val="28"/>
                <w:lang w:eastAsia="zh-CN"/>
              </w:rPr>
              <w:t>28</w:t>
            </w:r>
            <w:r w:rsidRPr="00215B07">
              <w:rPr>
                <w:sz w:val="28"/>
                <w:szCs w:val="28"/>
                <w:lang w:eastAsia="zh-CN"/>
              </w:rPr>
              <w:t>»</w:t>
            </w:r>
            <w:r>
              <w:rPr>
                <w:sz w:val="28"/>
                <w:szCs w:val="28"/>
                <w:lang w:eastAsia="zh-CN"/>
              </w:rPr>
              <w:t xml:space="preserve"> </w:t>
            </w:r>
            <w:r w:rsidR="005E713F">
              <w:rPr>
                <w:sz w:val="28"/>
                <w:szCs w:val="28"/>
                <w:lang w:eastAsia="zh-CN"/>
              </w:rPr>
              <w:t>ноября</w:t>
            </w:r>
            <w:r w:rsidRPr="00215B07">
              <w:rPr>
                <w:sz w:val="28"/>
                <w:szCs w:val="28"/>
                <w:lang w:eastAsia="zh-CN"/>
              </w:rPr>
              <w:t xml:space="preserve"> 2022 г.</w:t>
            </w:r>
          </w:p>
          <w:p w:rsidR="00336F58" w:rsidRDefault="00336F58" w:rsidP="009B0F80">
            <w:pPr>
              <w:spacing w:line="256" w:lineRule="auto"/>
              <w:jc w:val="right"/>
              <w:rPr>
                <w:szCs w:val="22"/>
                <w:lang w:eastAsia="en-US"/>
              </w:rPr>
            </w:pPr>
          </w:p>
        </w:tc>
      </w:tr>
    </w:tbl>
    <w:p w:rsidR="00114E1C" w:rsidRDefault="00336F58" w:rsidP="009B0F80">
      <w:pPr>
        <w:tabs>
          <w:tab w:val="left" w:pos="6810"/>
        </w:tabs>
        <w:rPr>
          <w:sz w:val="28"/>
          <w:szCs w:val="28"/>
        </w:rPr>
      </w:pPr>
      <w:r>
        <w:rPr>
          <w:sz w:val="28"/>
          <w:szCs w:val="28"/>
        </w:rPr>
        <w:tab/>
      </w:r>
    </w:p>
    <w:p w:rsidR="0082605D" w:rsidRDefault="0082605D" w:rsidP="009B0F80">
      <w:pPr>
        <w:jc w:val="center"/>
        <w:rPr>
          <w:b/>
          <w:bCs/>
          <w:color w:val="000000"/>
          <w:sz w:val="32"/>
          <w:szCs w:val="32"/>
        </w:rPr>
      </w:pPr>
    </w:p>
    <w:p w:rsidR="009F7326" w:rsidRPr="00D22204" w:rsidRDefault="009B0F80" w:rsidP="009B0F80">
      <w:pPr>
        <w:jc w:val="center"/>
        <w:rPr>
          <w:b/>
          <w:bCs/>
          <w:color w:val="000000"/>
          <w:sz w:val="32"/>
          <w:szCs w:val="32"/>
        </w:rPr>
      </w:pPr>
      <w:r>
        <w:rPr>
          <w:b/>
          <w:bCs/>
          <w:color w:val="000000"/>
          <w:sz w:val="32"/>
          <w:szCs w:val="32"/>
        </w:rPr>
        <w:t>Герасимова Е.Б.</w:t>
      </w:r>
    </w:p>
    <w:p w:rsidR="009F7326" w:rsidRDefault="009F7326" w:rsidP="009B0F80">
      <w:pPr>
        <w:jc w:val="center"/>
        <w:rPr>
          <w:b/>
          <w:bCs/>
          <w:color w:val="000000"/>
          <w:sz w:val="28"/>
          <w:szCs w:val="28"/>
        </w:rPr>
      </w:pPr>
    </w:p>
    <w:p w:rsidR="009F7326" w:rsidRPr="009F7326" w:rsidRDefault="009B0F80" w:rsidP="009B0F80">
      <w:pPr>
        <w:ind w:hanging="720"/>
        <w:jc w:val="center"/>
        <w:rPr>
          <w:b/>
          <w:bCs/>
          <w:sz w:val="36"/>
          <w:szCs w:val="36"/>
        </w:rPr>
      </w:pPr>
      <w:r>
        <w:rPr>
          <w:b/>
          <w:bCs/>
          <w:sz w:val="36"/>
          <w:szCs w:val="36"/>
        </w:rPr>
        <w:t>Экономический анализ</w:t>
      </w:r>
    </w:p>
    <w:p w:rsidR="009F7326" w:rsidRDefault="009F7326" w:rsidP="009B0F80">
      <w:pPr>
        <w:jc w:val="center"/>
        <w:rPr>
          <w:b/>
          <w:bCs/>
          <w:color w:val="000000"/>
          <w:sz w:val="28"/>
          <w:szCs w:val="28"/>
        </w:rPr>
      </w:pPr>
    </w:p>
    <w:p w:rsidR="009F7326" w:rsidRPr="007F2EF5" w:rsidRDefault="009F7326" w:rsidP="009B0F80">
      <w:pPr>
        <w:widowControl w:val="0"/>
        <w:jc w:val="center"/>
        <w:rPr>
          <w:b/>
          <w:sz w:val="28"/>
          <w:szCs w:val="28"/>
        </w:rPr>
      </w:pPr>
      <w:r w:rsidRPr="007F2EF5">
        <w:rPr>
          <w:b/>
          <w:sz w:val="28"/>
          <w:szCs w:val="28"/>
        </w:rPr>
        <w:t>Рабочая программа дисциплины</w:t>
      </w:r>
    </w:p>
    <w:p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rsidR="009F7326" w:rsidRPr="007F2EF5"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rsidR="00DA6B30" w:rsidRDefault="00DA6B30" w:rsidP="009B0F80">
      <w:pPr>
        <w:jc w:val="center"/>
        <w:rPr>
          <w:i/>
          <w:iCs/>
        </w:rPr>
      </w:pPr>
    </w:p>
    <w:p w:rsidR="0082605D" w:rsidRDefault="0082605D" w:rsidP="009B0F80">
      <w:pPr>
        <w:jc w:val="center"/>
        <w:rPr>
          <w:i/>
          <w:iCs/>
        </w:rPr>
      </w:pPr>
    </w:p>
    <w:p w:rsidR="000C41E7" w:rsidRPr="000C41E7" w:rsidRDefault="000C41E7" w:rsidP="000C41E7">
      <w:pPr>
        <w:jc w:val="center"/>
        <w:rPr>
          <w:i/>
          <w:iCs/>
        </w:rPr>
      </w:pPr>
      <w:r w:rsidRPr="000C41E7">
        <w:rPr>
          <w:i/>
          <w:iCs/>
        </w:rPr>
        <w:t>Рекомендовано Ученым советом Факультета налогов, аудита</w:t>
      </w:r>
    </w:p>
    <w:p w:rsidR="000C41E7" w:rsidRPr="000C41E7" w:rsidRDefault="000C41E7" w:rsidP="000C41E7">
      <w:pPr>
        <w:jc w:val="center"/>
        <w:rPr>
          <w:i/>
          <w:iCs/>
        </w:rPr>
      </w:pPr>
      <w:r w:rsidRPr="000C41E7">
        <w:rPr>
          <w:i/>
          <w:iCs/>
        </w:rPr>
        <w:t xml:space="preserve"> и бизнес-анализа</w:t>
      </w:r>
    </w:p>
    <w:p w:rsidR="000C41E7" w:rsidRPr="000C41E7" w:rsidRDefault="000C41E7" w:rsidP="000C41E7">
      <w:pPr>
        <w:jc w:val="center"/>
        <w:rPr>
          <w:i/>
          <w:iCs/>
        </w:rPr>
      </w:pPr>
      <w:r w:rsidRPr="000C41E7">
        <w:rPr>
          <w:i/>
          <w:iCs/>
        </w:rPr>
        <w:t>(протокол № 24 от 22 ноября 2022 г.)</w:t>
      </w:r>
    </w:p>
    <w:p w:rsidR="000C41E7" w:rsidRPr="000C41E7" w:rsidRDefault="000C41E7" w:rsidP="000C41E7">
      <w:pPr>
        <w:jc w:val="center"/>
        <w:rPr>
          <w:i/>
          <w:iCs/>
        </w:rPr>
      </w:pPr>
      <w:r w:rsidRPr="000C41E7">
        <w:rPr>
          <w:i/>
          <w:iCs/>
        </w:rPr>
        <w:t>Одобрено Советом учебно-научного Департамента бизнес-аналитики</w:t>
      </w:r>
    </w:p>
    <w:p w:rsidR="000C41E7" w:rsidRPr="000C41E7" w:rsidRDefault="000C41E7" w:rsidP="000C41E7">
      <w:pPr>
        <w:jc w:val="center"/>
        <w:rPr>
          <w:i/>
          <w:iCs/>
        </w:rPr>
      </w:pPr>
      <w:r w:rsidRPr="000C41E7">
        <w:rPr>
          <w:i/>
          <w:iCs/>
        </w:rPr>
        <w:t>(протокол № 4 от 20 октября 2022 г.)</w:t>
      </w:r>
    </w:p>
    <w:p w:rsidR="00273A36" w:rsidRDefault="00273A36" w:rsidP="009B0F80">
      <w:pPr>
        <w:jc w:val="center"/>
        <w:rPr>
          <w:b/>
          <w:bCs/>
          <w:sz w:val="28"/>
          <w:szCs w:val="28"/>
        </w:rPr>
      </w:pPr>
    </w:p>
    <w:p w:rsidR="0082605D" w:rsidRDefault="0082605D" w:rsidP="009B0F80">
      <w:pPr>
        <w:jc w:val="center"/>
        <w:rPr>
          <w:b/>
          <w:bCs/>
          <w:sz w:val="28"/>
          <w:szCs w:val="28"/>
        </w:rPr>
      </w:pPr>
    </w:p>
    <w:p w:rsidR="00245A14" w:rsidRDefault="00245A14"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3A01DB" w:rsidRPr="00F61FF9" w:rsidRDefault="00273A36" w:rsidP="009B0F80">
      <w:pPr>
        <w:jc w:val="center"/>
        <w:rPr>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980191">
        <w:rPr>
          <w:b/>
          <w:bCs/>
          <w:caps/>
          <w:sz w:val="28"/>
          <w:szCs w:val="28"/>
        </w:rPr>
        <w:t>2</w:t>
      </w:r>
    </w:p>
    <w:p w:rsidR="0082605D" w:rsidRDefault="0082605D" w:rsidP="001353AB">
      <w:pPr>
        <w:shd w:val="clear" w:color="auto" w:fill="FFFFFF"/>
        <w:tabs>
          <w:tab w:val="left" w:pos="0"/>
          <w:tab w:val="left" w:pos="2880"/>
        </w:tabs>
        <w:ind w:left="408" w:right="5830" w:hanging="370"/>
        <w:jc w:val="both"/>
        <w:rPr>
          <w:b/>
          <w:bCs/>
          <w:caps/>
          <w:sz w:val="28"/>
          <w:szCs w:val="28"/>
        </w:rPr>
      </w:pPr>
    </w:p>
    <w:p w:rsidR="007B63B2" w:rsidRPr="009B3DB5" w:rsidRDefault="0082605D" w:rsidP="00B96EB3">
      <w:pPr>
        <w:rPr>
          <w:b/>
          <w:sz w:val="28"/>
          <w:szCs w:val="28"/>
        </w:rPr>
      </w:pPr>
      <w:r>
        <w:rPr>
          <w:b/>
          <w:bCs/>
          <w:caps/>
          <w:sz w:val="28"/>
          <w:szCs w:val="28"/>
        </w:rPr>
        <w:br w:type="page"/>
      </w:r>
      <w:r w:rsidR="007B63B2" w:rsidRPr="009B3DB5">
        <w:rPr>
          <w:b/>
          <w:sz w:val="28"/>
          <w:szCs w:val="28"/>
        </w:rPr>
        <w:lastRenderedPageBreak/>
        <w:t xml:space="preserve"> </w:t>
      </w:r>
    </w:p>
    <w:p w:rsidR="00BA1945" w:rsidRPr="00DC261F" w:rsidRDefault="00BA1945" w:rsidP="001B3495">
      <w:pPr>
        <w:ind w:firstLine="709"/>
        <w:jc w:val="center"/>
        <w:rPr>
          <w:b/>
          <w:sz w:val="28"/>
          <w:szCs w:val="28"/>
        </w:rPr>
      </w:pPr>
      <w:r w:rsidRPr="00DC261F">
        <w:rPr>
          <w:b/>
          <w:sz w:val="28"/>
          <w:szCs w:val="28"/>
        </w:rPr>
        <w:t>СОДЕРЖАНИЕ</w:t>
      </w:r>
    </w:p>
    <w:p w:rsidR="00EE309F" w:rsidRPr="00DC261F"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 Наименование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3. Место дисциплины в структуре образовательной программы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5.1. Содержание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5.2. Учебно-тематический план</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17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5.3. Содержание семинаров, практических занятий</w:t>
            </w:r>
            <w:r w:rsidR="001116BE" w:rsidRPr="00DC261F">
              <w:rPr>
                <w:rFonts w:ascii="Times New Roman" w:hAnsi="Times New Roman"/>
                <w:noProof/>
                <w:sz w:val="28"/>
                <w:szCs w:val="28"/>
              </w:rPr>
              <w:t>……………….</w:t>
            </w:r>
          </w:p>
        </w:tc>
        <w:tc>
          <w:tcPr>
            <w:tcW w:w="1134" w:type="dxa"/>
            <w:vAlign w:val="bottom"/>
          </w:tcPr>
          <w:p w:rsidR="004038F6" w:rsidRPr="00DC261F" w:rsidRDefault="002315B3" w:rsidP="00DC261F">
            <w:pPr>
              <w:jc w:val="center"/>
              <w:rPr>
                <w:rFonts w:ascii="Times New Roman" w:hAnsi="Times New Roman"/>
                <w:noProof/>
                <w:sz w:val="28"/>
                <w:szCs w:val="28"/>
              </w:rPr>
            </w:pPr>
            <w:r w:rsidRPr="00DC261F">
              <w:rPr>
                <w:rFonts w:ascii="Times New Roman" w:hAnsi="Times New Roman"/>
                <w:noProof/>
                <w:sz w:val="28"/>
                <w:szCs w:val="28"/>
              </w:rPr>
              <w:t>2</w:t>
            </w:r>
            <w:r w:rsidR="00DC261F"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6.2. Перечень вопросов, заданий, тем для подготовки к текущему контролю</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26</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10. Методические указания для обучающихся по освоению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5D0745" w:rsidRPr="00DC261F">
              <w:rPr>
                <w:rFonts w:ascii="Times New Roman" w:hAnsi="Times New Roman"/>
                <w:noProof/>
                <w:sz w:val="28"/>
                <w:szCs w:val="28"/>
              </w:rPr>
              <w:t>5</w:t>
            </w:r>
          </w:p>
        </w:tc>
      </w:tr>
      <w:tr w:rsidR="004038F6" w:rsidRPr="004038F6"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116BE" w:rsidRPr="00DC261F">
              <w:rPr>
                <w:rFonts w:ascii="Times New Roman" w:hAnsi="Times New Roman"/>
                <w:noProof/>
                <w:sz w:val="28"/>
                <w:szCs w:val="28"/>
              </w:rPr>
              <w:t>……..</w:t>
            </w:r>
          </w:p>
        </w:tc>
        <w:tc>
          <w:tcPr>
            <w:tcW w:w="1134" w:type="dxa"/>
            <w:vAlign w:val="bottom"/>
          </w:tcPr>
          <w:p w:rsidR="004038F6" w:rsidRPr="004038F6" w:rsidRDefault="00DC261F" w:rsidP="00961B1A">
            <w:pPr>
              <w:jc w:val="center"/>
              <w:rPr>
                <w:rFonts w:ascii="Times New Roman" w:hAnsi="Times New Roman"/>
                <w:noProof/>
                <w:sz w:val="28"/>
                <w:szCs w:val="28"/>
              </w:rPr>
            </w:pPr>
            <w:r w:rsidRPr="00DC261F">
              <w:rPr>
                <w:rFonts w:ascii="Times New Roman" w:hAnsi="Times New Roman"/>
                <w:noProof/>
                <w:sz w:val="28"/>
                <w:szCs w:val="28"/>
              </w:rPr>
              <w:t>5</w:t>
            </w:r>
            <w:r w:rsidR="00961B1A">
              <w:rPr>
                <w:rFonts w:ascii="Times New Roman" w:hAnsi="Times New Roman"/>
                <w:noProof/>
                <w:sz w:val="28"/>
                <w:szCs w:val="28"/>
              </w:rPr>
              <w:t>5</w:t>
            </w:r>
          </w:p>
        </w:tc>
      </w:tr>
    </w:tbl>
    <w:p w:rsidR="009443C7" w:rsidRDefault="009443C7" w:rsidP="009443C7">
      <w:bookmarkStart w:id="0" w:name="_Toc418764140"/>
      <w:bookmarkStart w:id="1" w:name="_Toc117591891"/>
    </w:p>
    <w:p w:rsidR="009443C7" w:rsidRDefault="009443C7">
      <w:r>
        <w:br w:type="page"/>
      </w:r>
    </w:p>
    <w:p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0"/>
      <w:bookmarkEnd w:id="1"/>
    </w:p>
    <w:p w:rsidR="000A4CBB" w:rsidRDefault="000A4CBB" w:rsidP="000A4CBB">
      <w:pPr>
        <w:rPr>
          <w:noProof/>
          <w:sz w:val="28"/>
          <w:szCs w:val="28"/>
        </w:rPr>
      </w:pPr>
    </w:p>
    <w:p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rsidR="004C734A" w:rsidRPr="009443C7" w:rsidRDefault="004C734A" w:rsidP="009443C7">
      <w:pPr>
        <w:rPr>
          <w:noProof/>
          <w:sz w:val="28"/>
          <w:szCs w:val="28"/>
        </w:rPr>
      </w:pPr>
    </w:p>
    <w:p w:rsidR="00C72174" w:rsidRPr="000A4CBB" w:rsidRDefault="002E1BFA" w:rsidP="007B63B2">
      <w:pPr>
        <w:jc w:val="both"/>
        <w:rPr>
          <w:b/>
          <w:sz w:val="28"/>
          <w:szCs w:val="28"/>
        </w:rPr>
      </w:pPr>
      <w:bookmarkStart w:id="2" w:name="_Toc418764141"/>
      <w:r w:rsidRPr="000A4CBB">
        <w:rPr>
          <w:b/>
          <w:sz w:val="28"/>
          <w:szCs w:val="28"/>
        </w:rPr>
        <w:t xml:space="preserve">2. </w:t>
      </w:r>
      <w:bookmarkEnd w:id="2"/>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5B38B1" w:rsidRPr="009B3DB5" w:rsidRDefault="005B38B1" w:rsidP="00455C0E">
      <w:pPr>
        <w:jc w:val="right"/>
        <w:rPr>
          <w:b/>
        </w:rPr>
      </w:pPr>
      <w:bookmarkStart w:id="3" w:name="_Hlk505262176"/>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985"/>
        <w:gridCol w:w="2409"/>
        <w:gridCol w:w="4536"/>
      </w:tblGrid>
      <w:tr w:rsidR="002A39FB" w:rsidRPr="009B3DB5" w:rsidTr="00A57DFF">
        <w:tc>
          <w:tcPr>
            <w:tcW w:w="964" w:type="dxa"/>
            <w:shd w:val="clear" w:color="auto" w:fill="auto"/>
            <w:vAlign w:val="center"/>
          </w:tcPr>
          <w:p w:rsidR="002A39FB" w:rsidRPr="009B3DB5" w:rsidRDefault="002A39FB" w:rsidP="00A57DFF">
            <w:pPr>
              <w:tabs>
                <w:tab w:val="left" w:pos="540"/>
              </w:tabs>
              <w:contextualSpacing/>
              <w:jc w:val="center"/>
              <w:rPr>
                <w:rFonts w:eastAsia="Calibri"/>
                <w:bCs/>
              </w:rPr>
            </w:pPr>
            <w:bookmarkStart w:id="4" w:name="_Toc418764142"/>
            <w:bookmarkEnd w:id="3"/>
            <w:r w:rsidRPr="009B3DB5">
              <w:rPr>
                <w:rFonts w:eastAsia="Calibri"/>
                <w:bCs/>
              </w:rPr>
              <w:t>Код компетенции</w:t>
            </w:r>
          </w:p>
        </w:tc>
        <w:tc>
          <w:tcPr>
            <w:tcW w:w="1985"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rsidTr="003840AC">
        <w:tc>
          <w:tcPr>
            <w:tcW w:w="964" w:type="dxa"/>
            <w:shd w:val="clear" w:color="auto" w:fill="auto"/>
          </w:tcPr>
          <w:p w:rsidR="00836053" w:rsidRPr="00E26FF0" w:rsidRDefault="00B42306" w:rsidP="00836053">
            <w:pPr>
              <w:tabs>
                <w:tab w:val="left" w:pos="540"/>
              </w:tabs>
              <w:contextualSpacing/>
              <w:jc w:val="both"/>
              <w:rPr>
                <w:rFonts w:eastAsia="Calibri"/>
                <w:b/>
              </w:rPr>
            </w:pPr>
            <w:r>
              <w:t>П</w:t>
            </w:r>
            <w:r w:rsidR="00836053" w:rsidRPr="000B26B6">
              <w:t xml:space="preserve">КН-2 </w:t>
            </w:r>
          </w:p>
        </w:tc>
        <w:tc>
          <w:tcPr>
            <w:tcW w:w="1985" w:type="dxa"/>
            <w:shd w:val="clear" w:color="auto" w:fill="auto"/>
          </w:tcPr>
          <w:p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0393">
              <w:rPr>
                <w:color w:val="auto"/>
              </w:rPr>
              <w:t>.</w:t>
            </w:r>
          </w:p>
        </w:tc>
        <w:tc>
          <w:tcPr>
            <w:tcW w:w="4536" w:type="dxa"/>
            <w:shd w:val="clear" w:color="auto" w:fill="auto"/>
          </w:tcPr>
          <w:p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rsidTr="003840AC">
        <w:tc>
          <w:tcPr>
            <w:tcW w:w="964" w:type="dxa"/>
            <w:shd w:val="clear" w:color="auto" w:fill="auto"/>
          </w:tcPr>
          <w:p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rsidTr="003840AC">
        <w:tc>
          <w:tcPr>
            <w:tcW w:w="964" w:type="dxa"/>
            <w:shd w:val="clear" w:color="auto" w:fill="auto"/>
          </w:tcPr>
          <w:p w:rsidR="00997F04" w:rsidRDefault="005806AF" w:rsidP="003840AC">
            <w:pPr>
              <w:tabs>
                <w:tab w:val="left" w:pos="540"/>
              </w:tabs>
              <w:contextualSpacing/>
              <w:jc w:val="both"/>
            </w:pPr>
            <w:r>
              <w:lastRenderedPageBreak/>
              <w:t>ПКН-5</w:t>
            </w:r>
          </w:p>
        </w:tc>
        <w:tc>
          <w:tcPr>
            <w:tcW w:w="1985" w:type="dxa"/>
            <w:shd w:val="clear" w:color="auto" w:fill="auto"/>
          </w:tcPr>
          <w:p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систем учета и контроллинга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rsidTr="003840AC">
        <w:tc>
          <w:tcPr>
            <w:tcW w:w="964" w:type="dxa"/>
            <w:shd w:val="clear" w:color="auto" w:fill="auto"/>
          </w:tcPr>
          <w:p w:rsidR="00750660" w:rsidRPr="00AA23DA" w:rsidRDefault="00804F6F" w:rsidP="003840AC">
            <w:pPr>
              <w:tabs>
                <w:tab w:val="left" w:pos="540"/>
              </w:tabs>
              <w:contextualSpacing/>
              <w:jc w:val="both"/>
            </w:pPr>
            <w:r w:rsidRPr="00AA23DA">
              <w:t>УК-10</w:t>
            </w:r>
          </w:p>
        </w:tc>
        <w:tc>
          <w:tcPr>
            <w:tcW w:w="1985" w:type="dxa"/>
            <w:shd w:val="clear" w:color="auto" w:fill="auto"/>
          </w:tcPr>
          <w:p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rsidR="007C29F3" w:rsidRDefault="007C29F3" w:rsidP="007C29F3">
      <w:pPr>
        <w:spacing w:line="360" w:lineRule="auto"/>
        <w:jc w:val="both"/>
        <w:rPr>
          <w:sz w:val="28"/>
          <w:szCs w:val="28"/>
        </w:rPr>
      </w:pPr>
    </w:p>
    <w:p w:rsidR="000434CC" w:rsidRPr="007C29F3" w:rsidRDefault="002A39FB" w:rsidP="007C29F3">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4"/>
    </w:p>
    <w:p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rsidR="009F69C1" w:rsidRPr="002B0D79" w:rsidRDefault="009F69C1" w:rsidP="009443C7">
      <w:pPr>
        <w:jc w:val="both"/>
        <w:rPr>
          <w:b/>
          <w:sz w:val="28"/>
          <w:szCs w:val="28"/>
        </w:rPr>
      </w:pPr>
      <w:bookmarkStart w:id="5" w:name="_Toc418764143"/>
      <w:r w:rsidRPr="002B0D79">
        <w:rPr>
          <w:b/>
          <w:sz w:val="28"/>
          <w:szCs w:val="28"/>
        </w:rPr>
        <w:t xml:space="preserve">4. </w:t>
      </w:r>
      <w:r w:rsidR="00BD4221" w:rsidRPr="002B0D79">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1E606B" w:rsidRDefault="001E606B" w:rsidP="008B6680">
      <w:pPr>
        <w:jc w:val="both"/>
        <w:rPr>
          <w:sz w:val="28"/>
        </w:rPr>
      </w:pPr>
    </w:p>
    <w:p w:rsidR="00CE17C8" w:rsidRDefault="00BE08C7" w:rsidP="008B6680">
      <w:pPr>
        <w:jc w:val="both"/>
        <w:rPr>
          <w:sz w:val="28"/>
        </w:rPr>
      </w:pPr>
      <w:r>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Вид учебной работы по дисциплине</w:t>
            </w:r>
          </w:p>
        </w:tc>
        <w:tc>
          <w:tcPr>
            <w:tcW w:w="1836" w:type="dxa"/>
            <w:shd w:val="clear" w:color="auto" w:fill="auto"/>
          </w:tcPr>
          <w:p w:rsidR="00CE17C8" w:rsidRPr="00CE17C8" w:rsidRDefault="00CE17C8" w:rsidP="00BA1D3A">
            <w:pPr>
              <w:jc w:val="center"/>
              <w:rPr>
                <w:sz w:val="28"/>
              </w:rPr>
            </w:pPr>
            <w:r w:rsidRPr="00CE17C8">
              <w:rPr>
                <w:sz w:val="28"/>
              </w:rPr>
              <w:t>Всего</w:t>
            </w:r>
          </w:p>
          <w:p w:rsidR="00CE17C8" w:rsidRPr="00CE17C8" w:rsidRDefault="00CE17C8" w:rsidP="00BA1D3A">
            <w:pPr>
              <w:jc w:val="center"/>
              <w:rPr>
                <w:sz w:val="28"/>
              </w:rPr>
            </w:pPr>
            <w:r w:rsidRPr="00CE17C8">
              <w:rPr>
                <w:sz w:val="28"/>
              </w:rPr>
              <w:t>(в з/е и часах)</w:t>
            </w:r>
          </w:p>
        </w:tc>
        <w:tc>
          <w:tcPr>
            <w:tcW w:w="1766" w:type="dxa"/>
            <w:shd w:val="clear" w:color="auto" w:fill="auto"/>
          </w:tcPr>
          <w:p w:rsidR="00CE17C8" w:rsidRPr="00CE17C8" w:rsidRDefault="00CE17C8" w:rsidP="00BA1D3A">
            <w:pPr>
              <w:jc w:val="center"/>
              <w:rPr>
                <w:sz w:val="28"/>
                <w:lang w:val="en-US"/>
              </w:rPr>
            </w:pPr>
            <w:r w:rsidRPr="00CE17C8">
              <w:rPr>
                <w:sz w:val="28"/>
              </w:rPr>
              <w:t>Часы</w:t>
            </w:r>
            <w:r w:rsidRPr="00CE17C8">
              <w:rPr>
                <w:sz w:val="28"/>
                <w:lang w:val="en-US"/>
              </w:rPr>
              <w:t>/</w:t>
            </w:r>
          </w:p>
          <w:p w:rsidR="00CE17C8" w:rsidRPr="00CE17C8" w:rsidRDefault="00CE17C8" w:rsidP="00BA1D3A">
            <w:pPr>
              <w:jc w:val="center"/>
              <w:rPr>
                <w:sz w:val="28"/>
              </w:rPr>
            </w:pPr>
            <w:r w:rsidRPr="00CE17C8">
              <w:rPr>
                <w:sz w:val="28"/>
              </w:rPr>
              <w:t>семестр</w:t>
            </w:r>
            <w:r w:rsidRPr="00CE17C8">
              <w:rPr>
                <w:sz w:val="28"/>
                <w:lang w:val="en-US"/>
              </w:rPr>
              <w:t xml:space="preserve"> </w:t>
            </w:r>
            <w:r>
              <w:rPr>
                <w:sz w:val="28"/>
              </w:rPr>
              <w:t>4</w:t>
            </w:r>
          </w:p>
          <w:p w:rsidR="00CE17C8" w:rsidRPr="00CE17C8" w:rsidRDefault="00CE17C8" w:rsidP="00BA1D3A">
            <w:pPr>
              <w:jc w:val="center"/>
              <w:rPr>
                <w:sz w:val="28"/>
              </w:rPr>
            </w:pPr>
            <w:r w:rsidRPr="00CE17C8">
              <w:rPr>
                <w:sz w:val="28"/>
              </w:rPr>
              <w:t>(в часах)</w:t>
            </w:r>
          </w:p>
        </w:tc>
      </w:tr>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Контактная работа - Аудиторные занятия</w:t>
            </w:r>
          </w:p>
        </w:tc>
        <w:tc>
          <w:tcPr>
            <w:tcW w:w="1836" w:type="dxa"/>
            <w:shd w:val="clear" w:color="auto" w:fill="auto"/>
          </w:tcPr>
          <w:p w:rsidR="00CE17C8" w:rsidRPr="00CE17C8" w:rsidRDefault="00CE17C8" w:rsidP="00BA1D3A">
            <w:pPr>
              <w:jc w:val="center"/>
              <w:rPr>
                <w:sz w:val="28"/>
                <w:lang w:val="en-US"/>
              </w:rPr>
            </w:pPr>
            <w:r w:rsidRPr="00CE17C8">
              <w:rPr>
                <w:sz w:val="28"/>
                <w:lang w:val="en-US"/>
              </w:rPr>
              <w:t>68</w:t>
            </w:r>
          </w:p>
        </w:tc>
        <w:tc>
          <w:tcPr>
            <w:tcW w:w="1766" w:type="dxa"/>
            <w:shd w:val="clear" w:color="auto" w:fill="auto"/>
          </w:tcPr>
          <w:p w:rsidR="00CE17C8" w:rsidRPr="00CE17C8" w:rsidRDefault="00CE17C8" w:rsidP="00BA1D3A">
            <w:pPr>
              <w:jc w:val="center"/>
              <w:rPr>
                <w:sz w:val="28"/>
                <w:lang w:val="en-US"/>
              </w:rPr>
            </w:pPr>
            <w:r w:rsidRPr="00CE17C8">
              <w:rPr>
                <w:sz w:val="28"/>
                <w:lang w:val="en-US"/>
              </w:rPr>
              <w:t>68</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Семинары, практические занятия</w:t>
            </w:r>
          </w:p>
        </w:tc>
        <w:tc>
          <w:tcPr>
            <w:tcW w:w="1836" w:type="dxa"/>
            <w:shd w:val="clear" w:color="auto" w:fill="auto"/>
          </w:tcPr>
          <w:p w:rsidR="00CE17C8" w:rsidRPr="00CE17C8" w:rsidRDefault="00CE17C8" w:rsidP="00BA1D3A">
            <w:pPr>
              <w:jc w:val="center"/>
              <w:rPr>
                <w:sz w:val="28"/>
              </w:rPr>
            </w:pPr>
            <w:r>
              <w:rPr>
                <w:sz w:val="28"/>
              </w:rPr>
              <w:t>52</w:t>
            </w:r>
          </w:p>
        </w:tc>
        <w:tc>
          <w:tcPr>
            <w:tcW w:w="1766" w:type="dxa"/>
            <w:shd w:val="clear" w:color="auto" w:fill="auto"/>
          </w:tcPr>
          <w:p w:rsidR="00CE17C8" w:rsidRPr="00CE17C8" w:rsidRDefault="00CE17C8" w:rsidP="00BA1D3A">
            <w:pPr>
              <w:jc w:val="center"/>
              <w:rPr>
                <w:sz w:val="28"/>
              </w:rPr>
            </w:pPr>
            <w:r>
              <w:rPr>
                <w:sz w:val="28"/>
              </w:rPr>
              <w:t>52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112</w:t>
            </w:r>
          </w:p>
        </w:tc>
        <w:tc>
          <w:tcPr>
            <w:tcW w:w="1766" w:type="dxa"/>
            <w:shd w:val="clear" w:color="auto" w:fill="auto"/>
          </w:tcPr>
          <w:p w:rsidR="00CE17C8" w:rsidRPr="00CE17C8" w:rsidRDefault="00CE17C8" w:rsidP="00BA1D3A">
            <w:pPr>
              <w:jc w:val="center"/>
              <w:rPr>
                <w:sz w:val="28"/>
              </w:rPr>
            </w:pPr>
            <w:r>
              <w:rPr>
                <w:sz w:val="28"/>
              </w:rPr>
              <w:t>112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sz w:val="28"/>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Pr="00BA1D3A" w:rsidRDefault="00BE08C7" w:rsidP="008B6680">
      <w:pPr>
        <w:jc w:val="both"/>
        <w:rPr>
          <w:sz w:val="20"/>
          <w:szCs w:val="20"/>
        </w:rPr>
      </w:pPr>
      <w:r w:rsidRPr="00BA1D3A">
        <w:rPr>
          <w:sz w:val="20"/>
          <w:szCs w:val="20"/>
        </w:rPr>
        <w:t>*кроме профил</w:t>
      </w:r>
      <w:r w:rsidR="00973EA3" w:rsidRPr="00BA1D3A">
        <w:rPr>
          <w:sz w:val="20"/>
          <w:szCs w:val="20"/>
        </w:rPr>
        <w:t>ей</w:t>
      </w:r>
      <w:r w:rsidRPr="00BA1D3A">
        <w:rPr>
          <w:sz w:val="20"/>
          <w:szCs w:val="20"/>
        </w:rPr>
        <w:t xml:space="preserve"> </w:t>
      </w:r>
      <w:r w:rsidR="00973EA3" w:rsidRPr="00BA1D3A">
        <w:rPr>
          <w:sz w:val="20"/>
          <w:szCs w:val="20"/>
        </w:rPr>
        <w:t xml:space="preserve">Международная торговля и налогообложение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973EA3" w:rsidRPr="00BA1D3A">
        <w:rPr>
          <w:sz w:val="20"/>
          <w:szCs w:val="20"/>
        </w:rPr>
        <w:t xml:space="preserve">, Учёт и финансовый анализ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8001E0">
        <w:rPr>
          <w:sz w:val="20"/>
          <w:szCs w:val="20"/>
        </w:rPr>
        <w:t>,</w:t>
      </w:r>
      <w:r w:rsidR="008001E0" w:rsidRPr="008001E0">
        <w:rPr>
          <w:sz w:val="20"/>
          <w:szCs w:val="20"/>
        </w:rPr>
        <w:t xml:space="preserve"> Налоги и налогообложение, Международное налогообложение и таможенное регулирование, Аудит и внутренний контроль</w:t>
      </w:r>
      <w:r w:rsidR="008001E0">
        <w:rPr>
          <w:sz w:val="20"/>
          <w:szCs w:val="20"/>
        </w:rPr>
        <w:t>.</w:t>
      </w:r>
    </w:p>
    <w:p w:rsidR="008001E0" w:rsidRDefault="008001E0" w:rsidP="008B6680">
      <w:pPr>
        <w:jc w:val="both"/>
        <w:rPr>
          <w:sz w:val="28"/>
        </w:rPr>
      </w:pPr>
    </w:p>
    <w:p w:rsidR="00DC232D" w:rsidRDefault="00DC232D" w:rsidP="00DC232D">
      <w:pPr>
        <w:jc w:val="both"/>
        <w:rPr>
          <w:sz w:val="28"/>
        </w:rPr>
      </w:pPr>
      <w:r>
        <w:rPr>
          <w:sz w:val="28"/>
        </w:rPr>
        <w:t>Очная форма обучения</w:t>
      </w:r>
    </w:p>
    <w:p w:rsidR="00DC232D" w:rsidRPr="00DC232D" w:rsidRDefault="00DC232D" w:rsidP="00DC232D">
      <w:pPr>
        <w:jc w:val="both"/>
        <w:rPr>
          <w:sz w:val="28"/>
        </w:rPr>
      </w:pPr>
      <w:r>
        <w:rPr>
          <w:sz w:val="28"/>
        </w:rPr>
        <w:t xml:space="preserve">профили </w:t>
      </w:r>
      <w:r w:rsidRPr="00DC232D">
        <w:rPr>
          <w:sz w:val="28"/>
        </w:rPr>
        <w:t>Налоги и налогообложение, Международное налогообложение и таможенное регулирование, Аудит и внутренний контроль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t>Вид учебной работы по дисциплине</w:t>
            </w:r>
          </w:p>
        </w:tc>
        <w:tc>
          <w:tcPr>
            <w:tcW w:w="1836" w:type="dxa"/>
            <w:shd w:val="clear" w:color="auto" w:fill="auto"/>
          </w:tcPr>
          <w:p w:rsidR="00DC232D" w:rsidRPr="00DC232D" w:rsidRDefault="00DC232D" w:rsidP="00DC232D">
            <w:pPr>
              <w:jc w:val="center"/>
              <w:rPr>
                <w:sz w:val="28"/>
              </w:rPr>
            </w:pPr>
            <w:r w:rsidRPr="00DC232D">
              <w:rPr>
                <w:sz w:val="28"/>
              </w:rPr>
              <w:t>Всего</w:t>
            </w:r>
          </w:p>
          <w:p w:rsidR="00DC232D" w:rsidRPr="00DC232D" w:rsidRDefault="00DC232D" w:rsidP="00DC232D">
            <w:pPr>
              <w:jc w:val="center"/>
              <w:rPr>
                <w:sz w:val="28"/>
              </w:rPr>
            </w:pPr>
            <w:r w:rsidRPr="00DC232D">
              <w:rPr>
                <w:sz w:val="28"/>
              </w:rPr>
              <w:lastRenderedPageBreak/>
              <w:t>(в з/е и часах)</w:t>
            </w:r>
          </w:p>
        </w:tc>
        <w:tc>
          <w:tcPr>
            <w:tcW w:w="1766" w:type="dxa"/>
            <w:shd w:val="clear" w:color="auto" w:fill="auto"/>
          </w:tcPr>
          <w:p w:rsidR="00DC232D" w:rsidRPr="00DC232D" w:rsidRDefault="00DC232D" w:rsidP="00DC232D">
            <w:pPr>
              <w:jc w:val="center"/>
              <w:rPr>
                <w:sz w:val="28"/>
                <w:lang w:val="en-US"/>
              </w:rPr>
            </w:pPr>
            <w:r w:rsidRPr="00DC232D">
              <w:rPr>
                <w:sz w:val="28"/>
              </w:rPr>
              <w:lastRenderedPageBreak/>
              <w:t>Часы</w:t>
            </w:r>
            <w:r w:rsidRPr="00DC232D">
              <w:rPr>
                <w:sz w:val="28"/>
                <w:lang w:val="en-US"/>
              </w:rPr>
              <w:t>/</w:t>
            </w:r>
          </w:p>
          <w:p w:rsidR="00DC232D" w:rsidRPr="00DC232D" w:rsidRDefault="00DC232D" w:rsidP="00DC232D">
            <w:pPr>
              <w:jc w:val="center"/>
              <w:rPr>
                <w:sz w:val="28"/>
              </w:rPr>
            </w:pPr>
            <w:r w:rsidRPr="00DC232D">
              <w:rPr>
                <w:sz w:val="28"/>
              </w:rPr>
              <w:t>семестр</w:t>
            </w:r>
            <w:r w:rsidRPr="00DC232D">
              <w:rPr>
                <w:sz w:val="28"/>
                <w:lang w:val="en-US"/>
              </w:rPr>
              <w:t xml:space="preserve"> </w:t>
            </w:r>
            <w:r w:rsidRPr="00DC232D">
              <w:rPr>
                <w:sz w:val="28"/>
              </w:rPr>
              <w:t>4</w:t>
            </w:r>
          </w:p>
          <w:p w:rsidR="00DC232D" w:rsidRPr="00DC232D" w:rsidRDefault="00DC232D" w:rsidP="00DC232D">
            <w:pPr>
              <w:jc w:val="center"/>
              <w:rPr>
                <w:sz w:val="28"/>
              </w:rPr>
            </w:pPr>
            <w:r w:rsidRPr="00DC232D">
              <w:rPr>
                <w:sz w:val="28"/>
              </w:rPr>
              <w:lastRenderedPageBreak/>
              <w:t>(в часах)</w:t>
            </w:r>
          </w:p>
        </w:tc>
      </w:tr>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lastRenderedPageBreak/>
              <w:t>Общая трудоемкость дисциплины</w:t>
            </w:r>
          </w:p>
        </w:tc>
        <w:tc>
          <w:tcPr>
            <w:tcW w:w="183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c>
          <w:tcPr>
            <w:tcW w:w="176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Контактная работа - Аудиторные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 xml:space="preserve">Лекции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Семинары, практические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 xml:space="preserve">Самостоятельная работа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sz w:val="28"/>
              </w:rPr>
              <w:t>Вид текущего контроля</w:t>
            </w:r>
          </w:p>
        </w:tc>
        <w:tc>
          <w:tcPr>
            <w:tcW w:w="1836" w:type="dxa"/>
            <w:shd w:val="clear" w:color="auto" w:fill="auto"/>
          </w:tcPr>
          <w:p w:rsidR="00DC232D" w:rsidRPr="00DC232D" w:rsidRDefault="00DC232D" w:rsidP="00DC232D">
            <w:pPr>
              <w:jc w:val="center"/>
              <w:rPr>
                <w:sz w:val="28"/>
              </w:rPr>
            </w:pPr>
            <w:r w:rsidRPr="00DC232D">
              <w:rPr>
                <w:sz w:val="28"/>
              </w:rPr>
              <w:t>Контрольная работа</w:t>
            </w:r>
          </w:p>
        </w:tc>
        <w:tc>
          <w:tcPr>
            <w:tcW w:w="1766" w:type="dxa"/>
            <w:shd w:val="clear" w:color="auto" w:fill="auto"/>
          </w:tcPr>
          <w:p w:rsidR="00DC232D" w:rsidRPr="00DC232D" w:rsidRDefault="00DC232D" w:rsidP="00DC232D">
            <w:pPr>
              <w:jc w:val="center"/>
              <w:rPr>
                <w:sz w:val="28"/>
              </w:rPr>
            </w:pPr>
            <w:r w:rsidRPr="00DC232D">
              <w:rPr>
                <w:sz w:val="28"/>
              </w:rPr>
              <w:t>Контрольная работа</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Вид промежуточной аттестации</w:t>
            </w:r>
          </w:p>
        </w:tc>
        <w:tc>
          <w:tcPr>
            <w:tcW w:w="1836" w:type="dxa"/>
            <w:shd w:val="clear" w:color="auto" w:fill="auto"/>
          </w:tcPr>
          <w:p w:rsidR="00DC232D" w:rsidRPr="00DC232D" w:rsidRDefault="00DC232D" w:rsidP="00DC232D">
            <w:pPr>
              <w:jc w:val="center"/>
              <w:rPr>
                <w:sz w:val="28"/>
              </w:rPr>
            </w:pPr>
            <w:r w:rsidRPr="00DC232D">
              <w:rPr>
                <w:sz w:val="28"/>
              </w:rPr>
              <w:t>Экзамен</w:t>
            </w:r>
          </w:p>
        </w:tc>
        <w:tc>
          <w:tcPr>
            <w:tcW w:w="1766" w:type="dxa"/>
            <w:shd w:val="clear" w:color="auto" w:fill="auto"/>
          </w:tcPr>
          <w:p w:rsidR="00DC232D" w:rsidRPr="00DC232D" w:rsidRDefault="00DC232D" w:rsidP="00DC232D">
            <w:pPr>
              <w:jc w:val="center"/>
              <w:rPr>
                <w:sz w:val="28"/>
              </w:rPr>
            </w:pPr>
            <w:r w:rsidRPr="00DC232D">
              <w:rPr>
                <w:sz w:val="28"/>
              </w:rPr>
              <w:t>Экзамен</w:t>
            </w:r>
          </w:p>
        </w:tc>
      </w:tr>
    </w:tbl>
    <w:p w:rsidR="00DC232D" w:rsidRDefault="00DC232D" w:rsidP="008B6680">
      <w:pPr>
        <w:jc w:val="both"/>
        <w:rPr>
          <w:sz w:val="28"/>
        </w:rPr>
      </w:pPr>
    </w:p>
    <w:p w:rsidR="00CE17C8" w:rsidRDefault="00973EA3" w:rsidP="008B6680">
      <w:pPr>
        <w:jc w:val="both"/>
        <w:rPr>
          <w:sz w:val="28"/>
        </w:rPr>
      </w:pPr>
      <w:r>
        <w:rPr>
          <w:sz w:val="28"/>
        </w:rPr>
        <w:t>Очная форма обучения</w:t>
      </w:r>
    </w:p>
    <w:p w:rsidR="00973EA3" w:rsidRDefault="00973EA3" w:rsidP="008B6680">
      <w:pPr>
        <w:jc w:val="both"/>
        <w:rPr>
          <w:sz w:val="28"/>
        </w:rPr>
      </w:pPr>
      <w:r w:rsidRPr="00973EA3">
        <w:rPr>
          <w:sz w:val="28"/>
        </w:rPr>
        <w:t>профил</w:t>
      </w:r>
      <w:r>
        <w:rPr>
          <w:sz w:val="28"/>
        </w:rPr>
        <w:t>и</w:t>
      </w:r>
      <w:r w:rsidRPr="00973EA3">
        <w:rPr>
          <w:sz w:val="28"/>
        </w:rPr>
        <w:t xml:space="preserve"> Международная торговля и налогообложение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r w:rsidRPr="00973EA3">
        <w:rPr>
          <w:sz w:val="28"/>
        </w:rPr>
        <w:t xml:space="preserve">, Учёт и финансовый анализ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4</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50</w:t>
            </w:r>
          </w:p>
        </w:tc>
        <w:tc>
          <w:tcPr>
            <w:tcW w:w="1766" w:type="dxa"/>
            <w:shd w:val="clear" w:color="auto" w:fill="auto"/>
          </w:tcPr>
          <w:p w:rsidR="00CE17C8" w:rsidRPr="00CE17C8" w:rsidRDefault="00CE17C8" w:rsidP="00BA1D3A">
            <w:pPr>
              <w:jc w:val="center"/>
              <w:rPr>
                <w:sz w:val="28"/>
              </w:rPr>
            </w:pPr>
            <w:r>
              <w:rPr>
                <w:sz w:val="28"/>
              </w:rPr>
              <w:t>50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34</w:t>
            </w:r>
          </w:p>
        </w:tc>
        <w:tc>
          <w:tcPr>
            <w:tcW w:w="1766" w:type="dxa"/>
            <w:shd w:val="clear" w:color="auto" w:fill="auto"/>
          </w:tcPr>
          <w:p w:rsidR="00CE17C8" w:rsidRPr="00CE17C8" w:rsidRDefault="00CE17C8" w:rsidP="00BA1D3A">
            <w:pPr>
              <w:jc w:val="center"/>
              <w:rPr>
                <w:sz w:val="28"/>
              </w:rPr>
            </w:pPr>
            <w:r>
              <w:rPr>
                <w:sz w:val="28"/>
              </w:rPr>
              <w:t>34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130</w:t>
            </w:r>
          </w:p>
        </w:tc>
        <w:tc>
          <w:tcPr>
            <w:tcW w:w="1766" w:type="dxa"/>
            <w:shd w:val="clear" w:color="auto" w:fill="auto"/>
          </w:tcPr>
          <w:p w:rsidR="00CE17C8" w:rsidRPr="00CE17C8" w:rsidRDefault="00CE17C8" w:rsidP="00BA1D3A">
            <w:pPr>
              <w:jc w:val="center"/>
              <w:rPr>
                <w:sz w:val="28"/>
              </w:rPr>
            </w:pPr>
            <w:r>
              <w:rPr>
                <w:sz w:val="28"/>
              </w:rPr>
              <w:t>130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c>
          <w:tcPr>
            <w:tcW w:w="176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contextualSpacing/>
              <w:jc w:val="center"/>
              <w:rPr>
                <w:sz w:val="28"/>
                <w:szCs w:val="28"/>
              </w:rPr>
            </w:pPr>
            <w:r>
              <w:rPr>
                <w:sz w:val="28"/>
                <w:szCs w:val="28"/>
              </w:rPr>
              <w:t>Зачет</w:t>
            </w:r>
          </w:p>
        </w:tc>
        <w:tc>
          <w:tcPr>
            <w:tcW w:w="1766" w:type="dxa"/>
            <w:shd w:val="clear" w:color="auto" w:fill="auto"/>
          </w:tcPr>
          <w:p w:rsidR="00CE17C8" w:rsidRPr="00CE17C8" w:rsidRDefault="00CE17C8" w:rsidP="00BA1D3A">
            <w:pPr>
              <w:contextualSpacing/>
              <w:jc w:val="center"/>
              <w:rPr>
                <w:sz w:val="28"/>
                <w:szCs w:val="28"/>
              </w:rPr>
            </w:pPr>
            <w:r>
              <w:rPr>
                <w:sz w:val="28"/>
                <w:szCs w:val="28"/>
              </w:rPr>
              <w:t>Зачет</w:t>
            </w:r>
          </w:p>
        </w:tc>
      </w:tr>
    </w:tbl>
    <w:p w:rsidR="00CE17C8" w:rsidRDefault="00CE17C8" w:rsidP="008B6680">
      <w:pPr>
        <w:jc w:val="both"/>
        <w:rPr>
          <w:sz w:val="28"/>
        </w:rPr>
      </w:pPr>
    </w:p>
    <w:p w:rsidR="00973EA3" w:rsidRDefault="00973EA3" w:rsidP="008B6680">
      <w:pPr>
        <w:jc w:val="both"/>
        <w:rPr>
          <w:sz w:val="28"/>
        </w:rPr>
      </w:pPr>
      <w:r>
        <w:rPr>
          <w:sz w:val="28"/>
        </w:rPr>
        <w:t>Заочная форма обучения (ИОО)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6</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32</w:t>
            </w:r>
          </w:p>
        </w:tc>
        <w:tc>
          <w:tcPr>
            <w:tcW w:w="1766" w:type="dxa"/>
            <w:shd w:val="clear" w:color="auto" w:fill="auto"/>
          </w:tcPr>
          <w:p w:rsidR="00CE17C8" w:rsidRPr="00CE17C8" w:rsidRDefault="00CE17C8" w:rsidP="00BA1D3A">
            <w:pPr>
              <w:jc w:val="center"/>
              <w:rPr>
                <w:sz w:val="28"/>
              </w:rPr>
            </w:pPr>
            <w:r>
              <w:rPr>
                <w:sz w:val="28"/>
              </w:rPr>
              <w:t>32</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8</w:t>
            </w:r>
          </w:p>
        </w:tc>
        <w:tc>
          <w:tcPr>
            <w:tcW w:w="1766" w:type="dxa"/>
            <w:shd w:val="clear" w:color="auto" w:fill="auto"/>
          </w:tcPr>
          <w:p w:rsidR="00CE17C8" w:rsidRPr="00CE17C8" w:rsidRDefault="00CE17C8" w:rsidP="00BA1D3A">
            <w:pPr>
              <w:jc w:val="center"/>
              <w:rPr>
                <w:sz w:val="28"/>
              </w:rPr>
            </w:pPr>
            <w:r>
              <w:rPr>
                <w:sz w:val="28"/>
              </w:rPr>
              <w:t>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24</w:t>
            </w:r>
          </w:p>
        </w:tc>
        <w:tc>
          <w:tcPr>
            <w:tcW w:w="1766" w:type="dxa"/>
            <w:shd w:val="clear" w:color="auto" w:fill="auto"/>
          </w:tcPr>
          <w:p w:rsidR="00CE17C8" w:rsidRPr="00CE17C8" w:rsidRDefault="00CE17C8" w:rsidP="00BA1D3A">
            <w:pPr>
              <w:jc w:val="center"/>
              <w:rPr>
                <w:sz w:val="28"/>
              </w:rPr>
            </w:pPr>
            <w:r>
              <w:rPr>
                <w:sz w:val="28"/>
              </w:rPr>
              <w:t>24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148</w:t>
            </w:r>
          </w:p>
        </w:tc>
        <w:tc>
          <w:tcPr>
            <w:tcW w:w="1766" w:type="dxa"/>
            <w:shd w:val="clear" w:color="auto" w:fill="auto"/>
          </w:tcPr>
          <w:p w:rsidR="00CE17C8" w:rsidRPr="00CE17C8" w:rsidRDefault="00CE17C8" w:rsidP="00BA1D3A">
            <w:pPr>
              <w:jc w:val="center"/>
              <w:rPr>
                <w:sz w:val="28"/>
              </w:rPr>
            </w:pPr>
            <w:r>
              <w:rPr>
                <w:sz w:val="28"/>
              </w:rPr>
              <w:t>148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Default="00CE17C8" w:rsidP="008B6680">
      <w:pPr>
        <w:jc w:val="both"/>
        <w:rPr>
          <w:sz w:val="28"/>
        </w:rPr>
      </w:pPr>
    </w:p>
    <w:p w:rsidR="00CE17C8" w:rsidRPr="001E606B" w:rsidRDefault="00CE17C8" w:rsidP="008B6680">
      <w:pPr>
        <w:jc w:val="both"/>
        <w:rPr>
          <w:sz w:val="28"/>
        </w:rPr>
      </w:pPr>
    </w:p>
    <w:p w:rsidR="009443C7" w:rsidRPr="004F1B18" w:rsidRDefault="009443C7" w:rsidP="004F1B18">
      <w:pPr>
        <w:widowControl w:val="0"/>
        <w:autoSpaceDE w:val="0"/>
        <w:autoSpaceDN w:val="0"/>
        <w:adjustRightInd w:val="0"/>
        <w:spacing w:line="360" w:lineRule="auto"/>
        <w:ind w:firstLine="709"/>
        <w:jc w:val="both"/>
        <w:rPr>
          <w:bCs/>
          <w:sz w:val="28"/>
          <w:szCs w:val="28"/>
          <w:lang w:val="en-US"/>
        </w:rPr>
      </w:pPr>
    </w:p>
    <w:p w:rsidR="004435A1" w:rsidRPr="004F1B18" w:rsidRDefault="00B25C79" w:rsidP="009443C7">
      <w:pPr>
        <w:widowControl w:val="0"/>
        <w:autoSpaceDE w:val="0"/>
        <w:autoSpaceDN w:val="0"/>
        <w:adjustRightInd w:val="0"/>
        <w:jc w:val="both"/>
        <w:rPr>
          <w:b/>
          <w:bCs/>
          <w:sz w:val="28"/>
          <w:szCs w:val="28"/>
        </w:rPr>
      </w:pPr>
      <w:bookmarkStart w:id="6" w:name="_Toc418764144"/>
      <w:bookmarkEnd w:id="5"/>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F1B18" w:rsidRPr="00053BB4" w:rsidRDefault="004F1B18" w:rsidP="004F1B18">
      <w:pPr>
        <w:widowControl w:val="0"/>
        <w:autoSpaceDE w:val="0"/>
        <w:autoSpaceDN w:val="0"/>
        <w:adjustRightInd w:val="0"/>
        <w:spacing w:line="360" w:lineRule="auto"/>
        <w:jc w:val="both"/>
        <w:rPr>
          <w:b/>
          <w:bCs/>
          <w:sz w:val="28"/>
          <w:szCs w:val="28"/>
        </w:rPr>
      </w:pPr>
    </w:p>
    <w:p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rsidR="00741ED3" w:rsidRDefault="00741ED3" w:rsidP="004F1B18">
      <w:pPr>
        <w:widowControl w:val="0"/>
        <w:autoSpaceDE w:val="0"/>
        <w:autoSpaceDN w:val="0"/>
        <w:adjustRightInd w:val="0"/>
        <w:spacing w:line="360" w:lineRule="auto"/>
        <w:ind w:firstLine="709"/>
        <w:jc w:val="both"/>
        <w:rPr>
          <w:bCs/>
          <w:iCs/>
          <w:sz w:val="28"/>
          <w:szCs w:val="28"/>
        </w:rPr>
      </w:pPr>
    </w:p>
    <w:p w:rsidR="00D9276B" w:rsidRPr="003C4FA1" w:rsidRDefault="003C4FA1" w:rsidP="004F1B18">
      <w:pPr>
        <w:widowControl w:val="0"/>
        <w:autoSpaceDE w:val="0"/>
        <w:autoSpaceDN w:val="0"/>
        <w:adjustRightInd w:val="0"/>
        <w:spacing w:line="360" w:lineRule="auto"/>
        <w:ind w:firstLine="709"/>
        <w:jc w:val="both"/>
        <w:rPr>
          <w:bCs/>
          <w:sz w:val="28"/>
          <w:szCs w:val="28"/>
        </w:rPr>
      </w:pPr>
      <w:r>
        <w:rPr>
          <w:bCs/>
          <w:iCs/>
          <w:sz w:val="28"/>
          <w:szCs w:val="28"/>
        </w:rPr>
        <w:t xml:space="preserve">Тема 1. </w:t>
      </w:r>
      <w:r w:rsidRPr="00C54C03">
        <w:rPr>
          <w:bCs/>
          <w:iCs/>
          <w:sz w:val="28"/>
          <w:szCs w:val="28"/>
        </w:rPr>
        <w:t>Теория и методология экономического анализа</w:t>
      </w:r>
      <w:r>
        <w:rPr>
          <w:bCs/>
          <w:iCs/>
          <w:sz w:val="28"/>
          <w:szCs w:val="28"/>
        </w:rPr>
        <w:t xml:space="preserve">. </w:t>
      </w:r>
      <w:r w:rsidRPr="00C54C03">
        <w:rPr>
          <w:bCs/>
          <w:iCs/>
          <w:sz w:val="28"/>
          <w:szCs w:val="28"/>
        </w:rPr>
        <w:t>Типология видов анализа</w:t>
      </w:r>
    </w:p>
    <w:p w:rsidR="004F1B18" w:rsidRPr="003C4FA1" w:rsidRDefault="004F1B18" w:rsidP="004F1B18">
      <w:pPr>
        <w:widowControl w:val="0"/>
        <w:autoSpaceDE w:val="0"/>
        <w:autoSpaceDN w:val="0"/>
        <w:adjustRightInd w:val="0"/>
        <w:spacing w:line="360" w:lineRule="auto"/>
        <w:ind w:firstLine="709"/>
        <w:jc w:val="both"/>
        <w:rPr>
          <w:bCs/>
          <w:iCs/>
          <w:sz w:val="28"/>
          <w:szCs w:val="28"/>
        </w:rPr>
      </w:pPr>
    </w:p>
    <w:p w:rsidR="003C4FA1" w:rsidRPr="003C4FA1" w:rsidRDefault="003C4FA1" w:rsidP="003C4FA1">
      <w:pPr>
        <w:widowControl w:val="0"/>
        <w:autoSpaceDE w:val="0"/>
        <w:autoSpaceDN w:val="0"/>
        <w:adjustRightInd w:val="0"/>
        <w:spacing w:line="360" w:lineRule="auto"/>
        <w:ind w:firstLine="709"/>
        <w:jc w:val="both"/>
        <w:rPr>
          <w:bCs/>
          <w:iCs/>
          <w:sz w:val="28"/>
          <w:szCs w:val="28"/>
        </w:rPr>
      </w:pPr>
      <w:r w:rsidRPr="003C4FA1">
        <w:rPr>
          <w:bCs/>
          <w:iCs/>
          <w:sz w:val="28"/>
          <w:szCs w:val="28"/>
        </w:rPr>
        <w:t>Экономический анализ как система специальных знаний по изучению хозяйственных процессов и явлений в их взаимосвязи и взаимообусловленности. Объекты и субъекты, предмет и метод экономического анализа. Виды, направления и основные методы анализа. Экономический анализ как функция управления. Оценка факторов влияния на управляемый объект. Взаимодействие факторов технического прогресса, экономики, организации труда и производства. Влияние отраслевых особенностей на методологию экономического анализа.</w:t>
      </w:r>
      <w:bookmarkStart w:id="7" w:name="_Toc348431229"/>
      <w:bookmarkStart w:id="8" w:name="_Toc348431808"/>
      <w:bookmarkStart w:id="9" w:name="_Toc348432128"/>
      <w:r w:rsidRPr="003C4FA1">
        <w:rPr>
          <w:bCs/>
          <w:iCs/>
          <w:sz w:val="28"/>
          <w:szCs w:val="28"/>
        </w:rPr>
        <w:t xml:space="preserve"> </w:t>
      </w:r>
      <w:bookmarkEnd w:id="7"/>
      <w:bookmarkEnd w:id="8"/>
      <w:bookmarkEnd w:id="9"/>
      <w:r w:rsidRPr="003C4FA1">
        <w:rPr>
          <w:bCs/>
          <w:iCs/>
          <w:sz w:val="28"/>
          <w:szCs w:val="28"/>
        </w:rPr>
        <w:t>Сущность изучаемых хозяйственных процессов и явлений. Причинно-следственные взаимосвязи и взаимодействия. Системность и комплексность метода экономического анализа. Система принципов экономического анализа.</w:t>
      </w:r>
    </w:p>
    <w:p w:rsidR="00741ED3" w:rsidRPr="00741ED3" w:rsidRDefault="00741ED3" w:rsidP="00741ED3">
      <w:pPr>
        <w:widowControl w:val="0"/>
        <w:autoSpaceDE w:val="0"/>
        <w:autoSpaceDN w:val="0"/>
        <w:adjustRightInd w:val="0"/>
        <w:spacing w:line="360" w:lineRule="auto"/>
        <w:ind w:firstLine="709"/>
        <w:jc w:val="both"/>
        <w:rPr>
          <w:bCs/>
          <w:iCs/>
          <w:sz w:val="28"/>
          <w:szCs w:val="28"/>
        </w:rPr>
      </w:pPr>
      <w:r w:rsidRPr="00C54C03">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w:t>
      </w:r>
      <w:r>
        <w:rPr>
          <w:bCs/>
          <w:iCs/>
          <w:sz w:val="28"/>
          <w:szCs w:val="28"/>
        </w:rPr>
        <w:t>организации</w:t>
      </w:r>
      <w:r w:rsidRPr="00C54C03">
        <w:rPr>
          <w:bCs/>
          <w:iCs/>
          <w:sz w:val="28"/>
          <w:szCs w:val="28"/>
        </w:rPr>
        <w:t>.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w:t>
      </w:r>
      <w:r w:rsidRPr="00741ED3">
        <w:rPr>
          <w:bCs/>
          <w:iCs/>
          <w:sz w:val="28"/>
          <w:szCs w:val="28"/>
        </w:rPr>
        <w:t xml:space="preserve"> Последовательность проведения экономического анализа.</w:t>
      </w:r>
    </w:p>
    <w:p w:rsidR="004F1B18" w:rsidRDefault="004F1B18" w:rsidP="004F1B18">
      <w:pPr>
        <w:widowControl w:val="0"/>
        <w:autoSpaceDE w:val="0"/>
        <w:autoSpaceDN w:val="0"/>
        <w:adjustRightInd w:val="0"/>
        <w:spacing w:line="360" w:lineRule="auto"/>
        <w:ind w:firstLine="709"/>
        <w:jc w:val="both"/>
        <w:rPr>
          <w:bCs/>
          <w:iCs/>
          <w:sz w:val="28"/>
          <w:szCs w:val="28"/>
        </w:rPr>
      </w:pPr>
    </w:p>
    <w:p w:rsidR="003C4FA1" w:rsidRDefault="006D6C97" w:rsidP="004F1B18">
      <w:pPr>
        <w:widowControl w:val="0"/>
        <w:autoSpaceDE w:val="0"/>
        <w:autoSpaceDN w:val="0"/>
        <w:adjustRightInd w:val="0"/>
        <w:spacing w:line="360" w:lineRule="auto"/>
        <w:ind w:firstLine="709"/>
        <w:jc w:val="both"/>
        <w:rPr>
          <w:bCs/>
          <w:iCs/>
          <w:sz w:val="28"/>
          <w:szCs w:val="28"/>
        </w:rPr>
      </w:pPr>
      <w:r>
        <w:rPr>
          <w:sz w:val="28"/>
          <w:szCs w:val="28"/>
        </w:rPr>
        <w:t xml:space="preserve">Тема 2. </w:t>
      </w:r>
      <w:r w:rsidRPr="00241BCE">
        <w:rPr>
          <w:sz w:val="28"/>
          <w:szCs w:val="28"/>
        </w:rPr>
        <w:t>Система приемов и методов экономического анализа</w:t>
      </w:r>
    </w:p>
    <w:p w:rsidR="003C4FA1" w:rsidRDefault="003C4FA1" w:rsidP="004F1B18">
      <w:pPr>
        <w:widowControl w:val="0"/>
        <w:autoSpaceDE w:val="0"/>
        <w:autoSpaceDN w:val="0"/>
        <w:adjustRightInd w:val="0"/>
        <w:spacing w:line="360" w:lineRule="auto"/>
        <w:ind w:firstLine="709"/>
        <w:jc w:val="both"/>
        <w:rPr>
          <w:bCs/>
          <w:iCs/>
          <w:sz w:val="28"/>
          <w:szCs w:val="28"/>
        </w:rPr>
      </w:pPr>
    </w:p>
    <w:p w:rsidR="00761D61" w:rsidRPr="00761D61" w:rsidRDefault="00761D61" w:rsidP="00761D61">
      <w:pPr>
        <w:widowControl w:val="0"/>
        <w:autoSpaceDE w:val="0"/>
        <w:autoSpaceDN w:val="0"/>
        <w:adjustRightInd w:val="0"/>
        <w:spacing w:line="360" w:lineRule="auto"/>
        <w:ind w:firstLine="709"/>
        <w:jc w:val="both"/>
        <w:rPr>
          <w:bCs/>
          <w:iCs/>
          <w:sz w:val="28"/>
          <w:szCs w:val="28"/>
        </w:rPr>
      </w:pPr>
      <w:r w:rsidRPr="00761D61">
        <w:rPr>
          <w:bCs/>
          <w:iCs/>
          <w:sz w:val="28"/>
          <w:szCs w:val="28"/>
        </w:rPr>
        <w:t xml:space="preserve">Приемы экономического анализа. Способы обработки и подготовки </w:t>
      </w:r>
      <w:r w:rsidRPr="00761D61">
        <w:rPr>
          <w:bCs/>
          <w:iCs/>
          <w:sz w:val="28"/>
          <w:szCs w:val="28"/>
        </w:rPr>
        <w:lastRenderedPageBreak/>
        <w:t>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C54C03">
        <w:rPr>
          <w:bCs/>
          <w:iCs/>
          <w:sz w:val="28"/>
          <w:szCs w:val="28"/>
        </w:rPr>
        <w:t>Математические методы в анализе и их характеристик</w:t>
      </w:r>
      <w:r>
        <w:rPr>
          <w:bCs/>
          <w:iCs/>
          <w:sz w:val="28"/>
          <w:szCs w:val="28"/>
        </w:rPr>
        <w:t>а</w:t>
      </w:r>
      <w:r w:rsidRPr="00C54C03">
        <w:rPr>
          <w:bCs/>
          <w:iCs/>
          <w:sz w:val="28"/>
          <w:szCs w:val="28"/>
        </w:rPr>
        <w:t>.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Pr>
          <w:bCs/>
          <w:iCs/>
          <w:sz w:val="28"/>
          <w:szCs w:val="28"/>
        </w:rPr>
        <w:t xml:space="preserve"> Сущность оценки влияния факторов на результативный показатель.</w:t>
      </w:r>
      <w:r w:rsidR="002D4B06" w:rsidRPr="00C54C03">
        <w:rPr>
          <w:bCs/>
          <w:iCs/>
          <w:sz w:val="28"/>
          <w:szCs w:val="28"/>
        </w:rPr>
        <w:t xml:space="preserve"> </w:t>
      </w:r>
      <w:r w:rsidR="002D4B06">
        <w:rPr>
          <w:bCs/>
          <w:iCs/>
          <w:sz w:val="28"/>
          <w:szCs w:val="28"/>
        </w:rPr>
        <w:t xml:space="preserve">Выбор метода анализа и получение </w:t>
      </w:r>
      <w:r w:rsidR="002D4B06" w:rsidRPr="00C54C03">
        <w:rPr>
          <w:bCs/>
          <w:iCs/>
          <w:sz w:val="28"/>
          <w:szCs w:val="28"/>
        </w:rPr>
        <w:t>объектив</w:t>
      </w:r>
      <w:r w:rsidR="002D4B06">
        <w:rPr>
          <w:bCs/>
          <w:iCs/>
          <w:sz w:val="28"/>
          <w:szCs w:val="28"/>
        </w:rPr>
        <w:t>ной оценки</w:t>
      </w:r>
      <w:r w:rsidR="002D4B06" w:rsidRPr="00C54C03">
        <w:rPr>
          <w:bCs/>
          <w:iCs/>
          <w:sz w:val="28"/>
          <w:szCs w:val="28"/>
        </w:rPr>
        <w:t xml:space="preserve"> деятельности организации.</w:t>
      </w:r>
      <w:r w:rsidR="002D4B06">
        <w:rPr>
          <w:bCs/>
          <w:iCs/>
          <w:sz w:val="28"/>
          <w:szCs w:val="28"/>
        </w:rPr>
        <w:t xml:space="preserve"> </w:t>
      </w:r>
      <w:r w:rsidR="002D4B06" w:rsidRPr="00C54C03">
        <w:rPr>
          <w:bCs/>
          <w:iCs/>
          <w:sz w:val="28"/>
          <w:szCs w:val="28"/>
        </w:rPr>
        <w:t>Элиминирование влияния отдельных факторов. Научная и практическая значимость многофакторного корреляционного анализа</w:t>
      </w:r>
      <w:r w:rsidR="002D4B06">
        <w:rPr>
          <w:bCs/>
          <w:iCs/>
          <w:sz w:val="28"/>
          <w:szCs w:val="28"/>
        </w:rPr>
        <w:t xml:space="preserve">. </w:t>
      </w:r>
    </w:p>
    <w:p w:rsidR="006D6C97" w:rsidRDefault="006D6C97" w:rsidP="004F1B18">
      <w:pPr>
        <w:widowControl w:val="0"/>
        <w:autoSpaceDE w:val="0"/>
        <w:autoSpaceDN w:val="0"/>
        <w:adjustRightInd w:val="0"/>
        <w:spacing w:line="360" w:lineRule="auto"/>
        <w:ind w:firstLine="709"/>
        <w:jc w:val="both"/>
        <w:rPr>
          <w:bCs/>
          <w:iCs/>
          <w:sz w:val="28"/>
          <w:szCs w:val="28"/>
        </w:rPr>
      </w:pPr>
    </w:p>
    <w:p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Информационное обеспечение экономического анализа</w:t>
      </w:r>
    </w:p>
    <w:p w:rsidR="006D6C97" w:rsidRDefault="006D6C97" w:rsidP="00E91854">
      <w:pPr>
        <w:widowControl w:val="0"/>
        <w:autoSpaceDE w:val="0"/>
        <w:autoSpaceDN w:val="0"/>
        <w:adjustRightInd w:val="0"/>
        <w:spacing w:line="360" w:lineRule="auto"/>
        <w:ind w:firstLine="709"/>
        <w:jc w:val="both"/>
        <w:rPr>
          <w:bCs/>
          <w:iCs/>
          <w:sz w:val="28"/>
          <w:szCs w:val="28"/>
        </w:rPr>
      </w:pPr>
    </w:p>
    <w:p w:rsidR="00E91854" w:rsidRPr="00E91854" w:rsidRDefault="00E91854" w:rsidP="00E91854">
      <w:pPr>
        <w:widowControl w:val="0"/>
        <w:autoSpaceDE w:val="0"/>
        <w:autoSpaceDN w:val="0"/>
        <w:adjustRightInd w:val="0"/>
        <w:spacing w:line="360" w:lineRule="auto"/>
        <w:ind w:firstLine="709"/>
        <w:jc w:val="both"/>
        <w:rPr>
          <w:bCs/>
          <w:iCs/>
          <w:sz w:val="28"/>
          <w:szCs w:val="28"/>
        </w:rPr>
      </w:pPr>
      <w:r>
        <w:rPr>
          <w:bCs/>
          <w:iCs/>
          <w:sz w:val="28"/>
          <w:szCs w:val="28"/>
        </w:rPr>
        <w:t xml:space="preserve">Понятие и составляющие качества информации. Критерии качества аналитической информации: достоверность, своевременность, защищенность, адекватность. </w:t>
      </w:r>
      <w:r w:rsidRPr="00E91854">
        <w:rPr>
          <w:bCs/>
          <w:iCs/>
          <w:sz w:val="28"/>
          <w:szCs w:val="28"/>
        </w:rPr>
        <w:t xml:space="preserve">Система экономической информации. Принципы создания рационального потока информации. 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w:t>
      </w:r>
      <w:r w:rsidRPr="00E91854">
        <w:rPr>
          <w:bCs/>
          <w:iCs/>
          <w:sz w:val="28"/>
          <w:szCs w:val="28"/>
        </w:rPr>
        <w:lastRenderedPageBreak/>
        <w:t>содержание и практическое значение.</w:t>
      </w:r>
    </w:p>
    <w:p w:rsidR="006D6C97" w:rsidRDefault="006D6C97" w:rsidP="00E91854">
      <w:pPr>
        <w:widowControl w:val="0"/>
        <w:autoSpaceDE w:val="0"/>
        <w:autoSpaceDN w:val="0"/>
        <w:adjustRightInd w:val="0"/>
        <w:spacing w:line="360" w:lineRule="auto"/>
        <w:ind w:firstLine="709"/>
        <w:jc w:val="both"/>
        <w:rPr>
          <w:bCs/>
          <w:iCs/>
          <w:sz w:val="28"/>
          <w:szCs w:val="28"/>
        </w:rPr>
      </w:pPr>
    </w:p>
    <w:p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Тема 4. Современные подходы к построению комплексных систем оценки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 xml:space="preserve">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Комплексная оценка резервов производства. Условия применения методов сравнительной комплексной оценки. Система исходных показателей для рейтинговой оценки деятельности предприятия по данным публичной отчетности. </w:t>
      </w: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Систематизация подходов к комплексной оценке компании. Бортовое</w:t>
      </w:r>
      <w:r w:rsidRPr="00053BB4">
        <w:rPr>
          <w:bCs/>
          <w:iCs/>
          <w:sz w:val="28"/>
          <w:szCs w:val="28"/>
          <w:lang w:val="en-US"/>
        </w:rPr>
        <w:t xml:space="preserve"> </w:t>
      </w:r>
      <w:r w:rsidRPr="00C17D61">
        <w:rPr>
          <w:bCs/>
          <w:iCs/>
          <w:sz w:val="28"/>
          <w:szCs w:val="28"/>
        </w:rPr>
        <w:t>табло</w:t>
      </w:r>
      <w:r w:rsidRPr="00053BB4">
        <w:rPr>
          <w:bCs/>
          <w:iCs/>
          <w:sz w:val="28"/>
          <w:szCs w:val="28"/>
          <w:lang w:val="en-US"/>
        </w:rPr>
        <w:t xml:space="preserve"> (Tableau de </w:t>
      </w:r>
      <w:proofErr w:type="spellStart"/>
      <w:r w:rsidRPr="00053BB4">
        <w:rPr>
          <w:bCs/>
          <w:iCs/>
          <w:sz w:val="28"/>
          <w:szCs w:val="28"/>
          <w:lang w:val="en-US"/>
        </w:rPr>
        <w:t>bord</w:t>
      </w:r>
      <w:proofErr w:type="spellEnd"/>
      <w:r w:rsidRPr="00053BB4">
        <w:rPr>
          <w:bCs/>
          <w:iCs/>
          <w:sz w:val="28"/>
          <w:szCs w:val="28"/>
          <w:lang w:val="en-US"/>
        </w:rPr>
        <w:t xml:space="preserve">). </w:t>
      </w:r>
      <w:r w:rsidRPr="00C17D61">
        <w:rPr>
          <w:bCs/>
          <w:iCs/>
          <w:sz w:val="28"/>
          <w:szCs w:val="28"/>
        </w:rPr>
        <w:t>Пирамида</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(Performance Pyramid). </w:t>
      </w:r>
      <w:r w:rsidRPr="00C17D61">
        <w:rPr>
          <w:bCs/>
          <w:iCs/>
          <w:sz w:val="28"/>
          <w:szCs w:val="28"/>
        </w:rPr>
        <w:t>Система</w:t>
      </w:r>
      <w:r w:rsidRPr="00053BB4">
        <w:rPr>
          <w:bCs/>
          <w:iCs/>
          <w:sz w:val="28"/>
          <w:szCs w:val="28"/>
          <w:lang w:val="en-US"/>
        </w:rPr>
        <w:t xml:space="preserve"> </w:t>
      </w:r>
      <w:r w:rsidRPr="00C17D61">
        <w:rPr>
          <w:bCs/>
          <w:iCs/>
          <w:sz w:val="28"/>
          <w:szCs w:val="28"/>
        </w:rPr>
        <w:t>сбалансированных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(Balanced Scorecard). </w:t>
      </w:r>
      <w:r w:rsidRPr="00C17D61">
        <w:rPr>
          <w:bCs/>
          <w:iCs/>
          <w:sz w:val="28"/>
          <w:szCs w:val="28"/>
        </w:rPr>
        <w:t>Принципы</w:t>
      </w:r>
      <w:r w:rsidRPr="00053BB4">
        <w:rPr>
          <w:bCs/>
          <w:iCs/>
          <w:sz w:val="28"/>
          <w:szCs w:val="28"/>
          <w:lang w:val="en-US"/>
        </w:rPr>
        <w:t xml:space="preserve"> </w:t>
      </w:r>
      <w:r w:rsidRPr="00C17D61">
        <w:rPr>
          <w:bCs/>
          <w:iCs/>
          <w:sz w:val="28"/>
          <w:szCs w:val="28"/>
        </w:rPr>
        <w:t>организации</w:t>
      </w:r>
      <w:r w:rsidRPr="00053BB4">
        <w:rPr>
          <w:bCs/>
          <w:iCs/>
          <w:sz w:val="28"/>
          <w:szCs w:val="28"/>
          <w:lang w:val="en-US"/>
        </w:rPr>
        <w:t xml:space="preserve"> </w:t>
      </w:r>
      <w:r w:rsidRPr="00C17D61">
        <w:rPr>
          <w:bCs/>
          <w:iCs/>
          <w:sz w:val="28"/>
          <w:szCs w:val="28"/>
        </w:rPr>
        <w:t>систем</w:t>
      </w:r>
      <w:r w:rsidRPr="00053BB4">
        <w:rPr>
          <w:bCs/>
          <w:iCs/>
          <w:sz w:val="28"/>
          <w:szCs w:val="28"/>
          <w:lang w:val="en-US"/>
        </w:rPr>
        <w:t xml:space="preserve"> </w:t>
      </w:r>
      <w:r w:rsidRPr="00C17D61">
        <w:rPr>
          <w:bCs/>
          <w:iCs/>
          <w:sz w:val="28"/>
          <w:szCs w:val="28"/>
        </w:rPr>
        <w:t>оценки</w:t>
      </w:r>
      <w:r w:rsidRPr="00053BB4">
        <w:rPr>
          <w:bCs/>
          <w:iCs/>
          <w:sz w:val="28"/>
          <w:szCs w:val="28"/>
          <w:lang w:val="en-US"/>
        </w:rPr>
        <w:t xml:space="preserve"> </w:t>
      </w:r>
      <w:r w:rsidRPr="00C17D61">
        <w:rPr>
          <w:bCs/>
          <w:iCs/>
          <w:sz w:val="28"/>
          <w:szCs w:val="28"/>
        </w:rPr>
        <w:t>на</w:t>
      </w:r>
      <w:r w:rsidRPr="00053BB4">
        <w:rPr>
          <w:bCs/>
          <w:iCs/>
          <w:sz w:val="28"/>
          <w:szCs w:val="28"/>
          <w:lang w:val="en-US"/>
        </w:rPr>
        <w:t xml:space="preserve"> </w:t>
      </w:r>
      <w:r w:rsidRPr="00C17D61">
        <w:rPr>
          <w:bCs/>
          <w:iCs/>
          <w:sz w:val="28"/>
          <w:szCs w:val="28"/>
        </w:rPr>
        <w:t>основе</w:t>
      </w:r>
      <w:r w:rsidRPr="00053BB4">
        <w:rPr>
          <w:bCs/>
          <w:iCs/>
          <w:sz w:val="28"/>
          <w:szCs w:val="28"/>
          <w:lang w:val="en-US"/>
        </w:rPr>
        <w:t xml:space="preserve"> </w:t>
      </w:r>
      <w:r w:rsidRPr="00C17D61">
        <w:rPr>
          <w:bCs/>
          <w:iCs/>
          <w:sz w:val="28"/>
          <w:szCs w:val="28"/>
        </w:rPr>
        <w:t>ключевых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 </w:t>
      </w:r>
      <w:r w:rsidRPr="00C17D61">
        <w:rPr>
          <w:bCs/>
          <w:iCs/>
          <w:sz w:val="28"/>
          <w:szCs w:val="28"/>
        </w:rPr>
        <w:t>КПЭ</w:t>
      </w:r>
      <w:r w:rsidRPr="00053BB4">
        <w:rPr>
          <w:bCs/>
          <w:iCs/>
          <w:sz w:val="28"/>
          <w:szCs w:val="28"/>
          <w:lang w:val="en-US"/>
        </w:rPr>
        <w:t xml:space="preserve"> (Key Performance Indicators). </w:t>
      </w:r>
      <w:r w:rsidRPr="00C17D61">
        <w:rPr>
          <w:bCs/>
          <w:iCs/>
          <w:sz w:val="28"/>
          <w:szCs w:val="28"/>
        </w:rPr>
        <w:t>Классификация КПЭ. Разработка комплексных систем анализа и оценки деятельности организации на основе совмещения российских и зарубежных подходов.</w:t>
      </w:r>
    </w:p>
    <w:p w:rsidR="006D6C97" w:rsidRDefault="006D6C97" w:rsidP="004F1B18">
      <w:pPr>
        <w:widowControl w:val="0"/>
        <w:autoSpaceDE w:val="0"/>
        <w:autoSpaceDN w:val="0"/>
        <w:adjustRightInd w:val="0"/>
        <w:spacing w:line="360" w:lineRule="auto"/>
        <w:ind w:firstLine="709"/>
        <w:jc w:val="both"/>
        <w:rPr>
          <w:bCs/>
          <w:iCs/>
          <w:sz w:val="28"/>
          <w:szCs w:val="28"/>
        </w:rPr>
      </w:pPr>
    </w:p>
    <w:p w:rsidR="00CC6245" w:rsidRDefault="00CC6245">
      <w:pPr>
        <w:rPr>
          <w:bCs/>
          <w:iCs/>
          <w:sz w:val="28"/>
          <w:szCs w:val="28"/>
        </w:rPr>
      </w:pPr>
      <w:r>
        <w:rPr>
          <w:bCs/>
          <w:iCs/>
          <w:sz w:val="28"/>
          <w:szCs w:val="28"/>
        </w:rPr>
        <w:br w:type="page"/>
      </w:r>
    </w:p>
    <w:p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lastRenderedPageBreak/>
        <w:t xml:space="preserve">Тема </w:t>
      </w:r>
      <w:r w:rsidR="00C17D61">
        <w:rPr>
          <w:bCs/>
          <w:iCs/>
          <w:sz w:val="28"/>
          <w:szCs w:val="28"/>
        </w:rPr>
        <w:t>5. Комплексный а</w:t>
      </w:r>
      <w:r w:rsidR="00C17D61" w:rsidRPr="00C17D61">
        <w:rPr>
          <w:bCs/>
          <w:iCs/>
          <w:sz w:val="28"/>
          <w:szCs w:val="28"/>
        </w:rPr>
        <w:t>нализ эффективности бизнес-процессов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качества управления организацией. Анализ и оценка уровня организации производства и управления. Анализ технической оснащенности производства, возрастного состава основных фондов.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 Коммерческое качество продукции и его способность удовлетворять потребителя. Обоснование расширения требований качества на всех уровнях производства. Анализ обновления продукции. Анализ резервов роста объемов производства.</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предприятия от реализации продукции, работ и услуг. Анализ динамики, выполнения плана прибыли от реализации продукции и факторов влияния (положительное и отрицательное) на изменение ее суммы. Анализ влияния структуры товарной продукции на сумму прибыли. Оценка влияния качества </w:t>
      </w:r>
      <w:r w:rsidRPr="00E84791">
        <w:rPr>
          <w:bCs/>
          <w:iCs/>
          <w:sz w:val="28"/>
          <w:szCs w:val="28"/>
        </w:rPr>
        <w:lastRenderedPageBreak/>
        <w:t>товара на среднюю цену реализации.</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Оценка влияния на объем продукции использования производственных ресурсов. Анализ показателей эффективности использования производственных фондов. Анализ трудовых ресурсов и расходов на оплату труда. Эффективность использования рабочего времени. Анализ состояния и использования материальных ресурсов. Анализ качественных показателей 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выпуска себестоимости продукции.</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Default="00E84791" w:rsidP="00336DF1">
      <w:pPr>
        <w:widowControl w:val="0"/>
        <w:autoSpaceDE w:val="0"/>
        <w:autoSpaceDN w:val="0"/>
        <w:adjustRightInd w:val="0"/>
        <w:spacing w:line="360" w:lineRule="auto"/>
        <w:ind w:firstLine="709"/>
        <w:jc w:val="both"/>
        <w:rPr>
          <w:bCs/>
          <w:iCs/>
          <w:sz w:val="28"/>
          <w:szCs w:val="28"/>
        </w:rPr>
      </w:pPr>
      <w:r>
        <w:rPr>
          <w:bCs/>
          <w:iCs/>
          <w:sz w:val="28"/>
          <w:szCs w:val="28"/>
        </w:rPr>
        <w:t xml:space="preserve">Тема 6. </w:t>
      </w:r>
      <w:r w:rsidR="003B739D" w:rsidRPr="003B739D">
        <w:rPr>
          <w:bCs/>
          <w:iCs/>
          <w:sz w:val="28"/>
          <w:szCs w:val="28"/>
        </w:rPr>
        <w:t>Анализ и управление затратами и себестоимостью продукции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Анализ использования труда и его влияния на себестоимость продукции. Анализ использования материальных ресурсов и его влияния на себестоимость продукции. Анализ использования основных производственных фондов и его влияния на себестоимость продукции. Анализ и оценка влияния себестоимости продукции на прибыль. Анализ себестоимости единицы продукции и затрат на 1 рубль товарной продукции. Выявление резервов снижения себестоимости.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Методика CVP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w:t>
      </w:r>
      <w:r w:rsidRPr="003B739D">
        <w:rPr>
          <w:bCs/>
          <w:iCs/>
          <w:sz w:val="28"/>
          <w:szCs w:val="28"/>
        </w:rPr>
        <w:lastRenderedPageBreak/>
        <w:t>Концептуальные подходы к проведению CVP-анализа. Допущения анализа взаимосвязи объема производства (продаж), затрат и прибыли. Показатель маржинального дохода и его анализ. Анализ показателей эффективности деятельности организации при разных объемах выпуска продукции. Обоснование безубыточности продаж продукции. Анализ запаса прочности организации. Механизм операционного рычага (левериджа) и особенности его влияния на показатели эффективности деятельности.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Содержание финансового и управленческого анализа и последовательность его проведения. Контроль над результатами исполнения планов и анализ отклонений. Подходы к оценке отклонений показателей прибыли от плана. Система факторов отклонения прибыли от плана. Методы анализа выполнения плановых показателей. Статический (жесткий) бюджет как основа проведения план/факт анализа (простой анализ отклонений). Анализ отклонений, ориентированный на последующие управленческие решения (выявление движущих факторов деятельности). Анализ отклонений в условиях неопределенности и сценарное моделирование. Применение технологии гибкого бюджетирования для решения аналитических задач. Стратегический подход к анализу исполнения бюджетов и смет.</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финансовых показателей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методы их анализа. Задачи анализа финансовых результатов. Особенности подготовки информации для целей анализа финансовых результатов. Отчет о прибылях и убытках как источник информации. Анализ формирования финансовых результатов. Экономические факторы, влияющие на величину прибыли. Оценка качества и стабильности источников получения доходов от основной деятельности.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w:t>
      </w:r>
      <w:r w:rsidRPr="003B739D">
        <w:rPr>
          <w:bCs/>
          <w:iCs/>
          <w:sz w:val="28"/>
          <w:szCs w:val="28"/>
        </w:rPr>
        <w:lastRenderedPageBreak/>
        <w:t xml:space="preserve">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 и задачи анализа имущественного и финансового состояния. Источники информации оценки состояния имущества и финансов коммерческой организации. Влияние учетных принципов на методику анализа имущественного и финансового состояния. Выбор оптимальных методов экспресс-оценки. Критерии качества активов организации и его анализ. Анализ сбалансированности активов и пассивов коммерческой организации. Методика построения аналитического уплотненного баланса-нетто. Экспресс-диагностика финансового состояния организации методом расчета и анализа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источников финансирования деятельности организации по степени устойчивости. Анализ состава, структуры и динамики источников финансирования активов организации. Анализ качества собственного капитала организации. Анализ структуры и динамики источников собственного капитала. Сравнительный анализ выгодности привлечения источников финансирования. Понятие финансового рычага и его анализ. Анализ факторов, влияющих на изменение цены заемного капитала. Оценка интенсивности использования собственного и заемного капитала. Оценка потенциала создания добавленной стоимости.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Текущий и перспективный аспект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Управление дебиторской и </w:t>
      </w:r>
      <w:r w:rsidRPr="00553DAA">
        <w:rPr>
          <w:bCs/>
          <w:iCs/>
          <w:sz w:val="28"/>
          <w:szCs w:val="28"/>
        </w:rPr>
        <w:lastRenderedPageBreak/>
        <w:t>кредиторской задолженностью с целью обеспечения ликвидности и платежеспособности.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оборачиваемости как динамическая характеристика финансового состояния. Источники информации для оценки оборачиваемости. Методика расчета и оценки показателей оборачиваемости оборотных средств.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цикла организации и ее влияние на оценку финансового состояния организации. Влияние оборачиваемости кредиторской задолженности на длительность финансового цикла организации.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денежных потоков организации. Качество источников получения денежных притоков. Анализ направлений расходования денежных средств организации. Показатель чистого денежного потока и его аналитическое значение. Прогноз денежных потоков для оценки платежеспособности и потребности в заемных средствах. Анализ денежных потоков организации методом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Система факторов, влияющих на рентабельность активов организации. Анализ факторов рентабельности капитала, инвестированного собственниками бизнеса. Решение задачи декомпозиции в процессе комплексной оценки эффективности деятельности коммерческой организации.</w:t>
      </w:r>
    </w:p>
    <w:p w:rsidR="00ED112C" w:rsidRPr="00ED112C" w:rsidRDefault="00ED112C" w:rsidP="00ED112C">
      <w:pPr>
        <w:widowControl w:val="0"/>
        <w:autoSpaceDE w:val="0"/>
        <w:autoSpaceDN w:val="0"/>
        <w:adjustRightInd w:val="0"/>
        <w:spacing w:line="360" w:lineRule="auto"/>
        <w:ind w:firstLine="709"/>
        <w:jc w:val="both"/>
        <w:rPr>
          <w:bCs/>
          <w:iCs/>
          <w:sz w:val="28"/>
          <w:szCs w:val="28"/>
        </w:rPr>
      </w:pPr>
      <w:r w:rsidRPr="00ED112C">
        <w:rPr>
          <w:bCs/>
          <w:iCs/>
          <w:sz w:val="28"/>
          <w:szCs w:val="28"/>
        </w:rPr>
        <w:t>Особенности информационного обеспечения финансового анализа по данным международной отчетности. Влияние применяемых принципов составления отчетности на выводы аналитика. Анализ отчета о прибылях и убытках (Profit &amp; Loss Statement). Анализ</w:t>
      </w:r>
      <w:r w:rsidRPr="00053BB4">
        <w:rPr>
          <w:bCs/>
          <w:iCs/>
          <w:sz w:val="28"/>
          <w:szCs w:val="28"/>
          <w:lang w:val="en-US"/>
        </w:rPr>
        <w:t xml:space="preserve"> </w:t>
      </w:r>
      <w:r w:rsidRPr="00ED112C">
        <w:rPr>
          <w:bCs/>
          <w:iCs/>
          <w:sz w:val="28"/>
          <w:szCs w:val="28"/>
        </w:rPr>
        <w:t>баланса</w:t>
      </w:r>
      <w:r w:rsidRPr="00053BB4">
        <w:rPr>
          <w:bCs/>
          <w:iCs/>
          <w:sz w:val="28"/>
          <w:szCs w:val="28"/>
          <w:lang w:val="en-US"/>
        </w:rPr>
        <w:t xml:space="preserve"> (Balance Sheet or Statement of Financial Position). </w:t>
      </w:r>
      <w:r w:rsidRPr="00ED112C">
        <w:rPr>
          <w:bCs/>
          <w:iCs/>
          <w:sz w:val="28"/>
          <w:szCs w:val="28"/>
        </w:rPr>
        <w:t>Анализ</w:t>
      </w:r>
      <w:r w:rsidRPr="00053BB4">
        <w:rPr>
          <w:bCs/>
          <w:iCs/>
          <w:sz w:val="28"/>
          <w:szCs w:val="28"/>
          <w:lang w:val="en-US"/>
        </w:rPr>
        <w:t xml:space="preserve"> </w:t>
      </w:r>
      <w:r w:rsidRPr="00ED112C">
        <w:rPr>
          <w:bCs/>
          <w:iCs/>
          <w:sz w:val="28"/>
          <w:szCs w:val="28"/>
        </w:rPr>
        <w:t>денежных</w:t>
      </w:r>
      <w:r w:rsidRPr="00053BB4">
        <w:rPr>
          <w:bCs/>
          <w:iCs/>
          <w:sz w:val="28"/>
          <w:szCs w:val="28"/>
          <w:lang w:val="en-US"/>
        </w:rPr>
        <w:t xml:space="preserve"> </w:t>
      </w:r>
      <w:r w:rsidRPr="00ED112C">
        <w:rPr>
          <w:bCs/>
          <w:iCs/>
          <w:sz w:val="28"/>
          <w:szCs w:val="28"/>
        </w:rPr>
        <w:t>потоков</w:t>
      </w:r>
      <w:r w:rsidRPr="00053BB4">
        <w:rPr>
          <w:bCs/>
          <w:iCs/>
          <w:sz w:val="28"/>
          <w:szCs w:val="28"/>
          <w:lang w:val="en-US"/>
        </w:rPr>
        <w:t xml:space="preserve"> (Cash Flow Statement). </w:t>
      </w:r>
      <w:r w:rsidRPr="00ED112C">
        <w:rPr>
          <w:bCs/>
          <w:iCs/>
          <w:sz w:val="28"/>
          <w:szCs w:val="28"/>
        </w:rPr>
        <w:t>Анализ</w:t>
      </w:r>
      <w:r w:rsidRPr="00053BB4">
        <w:rPr>
          <w:bCs/>
          <w:iCs/>
          <w:sz w:val="28"/>
          <w:szCs w:val="28"/>
          <w:lang w:val="en-US"/>
        </w:rPr>
        <w:t xml:space="preserve"> </w:t>
      </w:r>
      <w:r w:rsidRPr="00ED112C">
        <w:rPr>
          <w:bCs/>
          <w:iCs/>
          <w:sz w:val="28"/>
          <w:szCs w:val="28"/>
        </w:rPr>
        <w:t>акционерного</w:t>
      </w:r>
      <w:r w:rsidRPr="00053BB4">
        <w:rPr>
          <w:bCs/>
          <w:iCs/>
          <w:sz w:val="28"/>
          <w:szCs w:val="28"/>
          <w:lang w:val="en-US"/>
        </w:rPr>
        <w:t xml:space="preserve"> </w:t>
      </w:r>
      <w:r w:rsidRPr="00ED112C">
        <w:rPr>
          <w:bCs/>
          <w:iCs/>
          <w:sz w:val="28"/>
          <w:szCs w:val="28"/>
        </w:rPr>
        <w:t>капитала</w:t>
      </w:r>
      <w:r w:rsidRPr="00053BB4">
        <w:rPr>
          <w:bCs/>
          <w:iCs/>
          <w:sz w:val="28"/>
          <w:szCs w:val="28"/>
          <w:lang w:val="en-US"/>
        </w:rPr>
        <w:t xml:space="preserve"> (Statement of Owner’s Equity). </w:t>
      </w:r>
      <w:r w:rsidRPr="00ED112C">
        <w:rPr>
          <w:bCs/>
          <w:iCs/>
          <w:sz w:val="28"/>
          <w:szCs w:val="28"/>
        </w:rPr>
        <w:t>Анализ</w:t>
      </w:r>
      <w:r w:rsidRPr="00053BB4">
        <w:rPr>
          <w:bCs/>
          <w:iCs/>
          <w:sz w:val="28"/>
          <w:szCs w:val="28"/>
          <w:lang w:val="en-US"/>
        </w:rPr>
        <w:t xml:space="preserve"> </w:t>
      </w:r>
      <w:r w:rsidRPr="00ED112C">
        <w:rPr>
          <w:bCs/>
          <w:iCs/>
          <w:sz w:val="28"/>
          <w:szCs w:val="28"/>
        </w:rPr>
        <w:t>примечаний</w:t>
      </w:r>
      <w:r w:rsidRPr="00053BB4">
        <w:rPr>
          <w:bCs/>
          <w:iCs/>
          <w:sz w:val="28"/>
          <w:szCs w:val="28"/>
          <w:lang w:val="en-US"/>
        </w:rPr>
        <w:t xml:space="preserve"> </w:t>
      </w:r>
      <w:r w:rsidRPr="00ED112C">
        <w:rPr>
          <w:bCs/>
          <w:iCs/>
          <w:sz w:val="28"/>
          <w:szCs w:val="28"/>
        </w:rPr>
        <w:t>к</w:t>
      </w:r>
      <w:r w:rsidRPr="00053BB4">
        <w:rPr>
          <w:bCs/>
          <w:iCs/>
          <w:sz w:val="28"/>
          <w:szCs w:val="28"/>
          <w:lang w:val="en-US"/>
        </w:rPr>
        <w:t xml:space="preserve"> </w:t>
      </w:r>
      <w:r w:rsidRPr="00ED112C">
        <w:rPr>
          <w:bCs/>
          <w:iCs/>
          <w:sz w:val="28"/>
          <w:szCs w:val="28"/>
        </w:rPr>
        <w:lastRenderedPageBreak/>
        <w:t>отчетности</w:t>
      </w:r>
      <w:r w:rsidRPr="00053BB4">
        <w:rPr>
          <w:bCs/>
          <w:iCs/>
          <w:sz w:val="28"/>
          <w:szCs w:val="28"/>
          <w:lang w:val="en-US"/>
        </w:rPr>
        <w:t xml:space="preserve"> (notes on accounts). </w:t>
      </w:r>
      <w:r w:rsidRPr="00ED112C">
        <w:rPr>
          <w:bCs/>
          <w:iCs/>
          <w:sz w:val="28"/>
          <w:szCs w:val="28"/>
        </w:rPr>
        <w:t>Система показателей оценки финансового состояния по данным международной отчетности. Цели анализа международной отчетности: рентабельность, кредитоспособность, ликвидность, устойчивость. Методы анализа международной отчетности: ретроспективный анализ, анализ будущих показателей методом экстраполяции, сравнительный анализ (бенчмаркинг).</w:t>
      </w:r>
    </w:p>
    <w:p w:rsidR="005C640E" w:rsidRPr="00426EF5" w:rsidRDefault="005C640E" w:rsidP="004F1B18">
      <w:pPr>
        <w:widowControl w:val="0"/>
        <w:autoSpaceDE w:val="0"/>
        <w:autoSpaceDN w:val="0"/>
        <w:adjustRightInd w:val="0"/>
        <w:spacing w:line="360" w:lineRule="auto"/>
        <w:ind w:firstLine="709"/>
        <w:jc w:val="both"/>
        <w:rPr>
          <w:bCs/>
          <w:iCs/>
          <w:sz w:val="28"/>
          <w:szCs w:val="28"/>
        </w:rPr>
      </w:pPr>
    </w:p>
    <w:p w:rsidR="007B04F5" w:rsidRDefault="007B04F5" w:rsidP="00426EF5">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rsidR="009067F3" w:rsidRDefault="009067F3" w:rsidP="009067F3">
      <w:pPr>
        <w:jc w:val="both"/>
        <w:rPr>
          <w:sz w:val="28"/>
        </w:rPr>
      </w:pPr>
      <w:r>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449"/>
        <w:gridCol w:w="831"/>
        <w:gridCol w:w="970"/>
        <w:gridCol w:w="970"/>
        <w:gridCol w:w="1252"/>
        <w:gridCol w:w="1080"/>
        <w:gridCol w:w="1107"/>
      </w:tblGrid>
      <w:tr w:rsidR="009067F3" w:rsidRPr="00AD23F4" w:rsidTr="001F308C">
        <w:tc>
          <w:tcPr>
            <w:tcW w:w="270"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w:t>
            </w:r>
          </w:p>
          <w:p w:rsidR="009067F3" w:rsidRPr="00AD23F4" w:rsidRDefault="009067F3" w:rsidP="00191C8E">
            <w:pPr>
              <w:widowControl w:val="0"/>
              <w:tabs>
                <w:tab w:val="right" w:pos="851"/>
              </w:tabs>
              <w:autoSpaceDE w:val="0"/>
              <w:autoSpaceDN w:val="0"/>
              <w:adjustRightInd w:val="0"/>
              <w:jc w:val="center"/>
            </w:pPr>
            <w:proofErr w:type="spellStart"/>
            <w:r w:rsidRPr="00AD23F4">
              <w:t>пп</w:t>
            </w:r>
            <w:proofErr w:type="spellEnd"/>
            <w:r w:rsidRPr="00AD23F4">
              <w:t>/п</w:t>
            </w:r>
          </w:p>
        </w:tc>
        <w:tc>
          <w:tcPr>
            <w:tcW w:w="1689"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r w:rsidRPr="00AD23F4">
              <w:rPr>
                <w:bCs/>
              </w:rPr>
              <w:t>Наименование тем (разделов) дисциплины</w:t>
            </w:r>
          </w:p>
        </w:tc>
        <w:tc>
          <w:tcPr>
            <w:tcW w:w="2499" w:type="pct"/>
            <w:gridSpan w:val="5"/>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Трудоемкость в часах</w:t>
            </w:r>
          </w:p>
        </w:tc>
        <w:tc>
          <w:tcPr>
            <w:tcW w:w="543"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Формы текущего контроля успеваемости</w:t>
            </w: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Всего</w:t>
            </w:r>
          </w:p>
        </w:tc>
        <w:tc>
          <w:tcPr>
            <w:tcW w:w="1563" w:type="pct"/>
            <w:gridSpan w:val="3"/>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Контактная работа - Аудиторная работа</w:t>
            </w:r>
          </w:p>
        </w:tc>
        <w:tc>
          <w:tcPr>
            <w:tcW w:w="528"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rPr>
                <w:b/>
              </w:rPr>
              <w:t>Самостоятельная работа</w:t>
            </w: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Общая, в т.ч.:</w:t>
            </w: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Лекции</w:t>
            </w:r>
          </w:p>
        </w:tc>
        <w:tc>
          <w:tcPr>
            <w:tcW w:w="613"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Семинары, практические занятия</w:t>
            </w:r>
          </w:p>
        </w:tc>
        <w:tc>
          <w:tcPr>
            <w:tcW w:w="528"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1.</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Дискуссия</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2.</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3</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spacing w:after="60"/>
              <w:jc w:val="both"/>
              <w:rPr>
                <w:bCs/>
              </w:rPr>
            </w:pPr>
            <w:r w:rsidRPr="00AD23F4">
              <w:t>Информационное обеспечение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4</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t>Современные подходы к построению комплексных систем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5.</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6.</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rPr>
          <w:trHeight w:val="93"/>
        </w:trPr>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7.</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rPr>
          <w:trHeight w:hRule="exact" w:val="1381"/>
        </w:trPr>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 xml:space="preserve">В целом по дисциплине </w:t>
            </w:r>
          </w:p>
        </w:tc>
        <w:tc>
          <w:tcPr>
            <w:tcW w:w="407" w:type="pct"/>
            <w:shd w:val="clear" w:color="auto" w:fill="auto"/>
            <w:vAlign w:val="center"/>
          </w:tcPr>
          <w:p w:rsidR="009067F3" w:rsidRDefault="009067F3" w:rsidP="00191C8E">
            <w:pPr>
              <w:jc w:val="center"/>
              <w:rPr>
                <w:b/>
                <w:bCs/>
                <w:color w:val="000000"/>
              </w:rPr>
            </w:pPr>
            <w:r>
              <w:rPr>
                <w:b/>
                <w:bCs/>
                <w:color w:val="000000"/>
              </w:rPr>
              <w:t>180</w:t>
            </w:r>
          </w:p>
        </w:tc>
        <w:tc>
          <w:tcPr>
            <w:tcW w:w="475" w:type="pct"/>
            <w:shd w:val="clear" w:color="auto" w:fill="auto"/>
            <w:vAlign w:val="center"/>
          </w:tcPr>
          <w:p w:rsidR="009067F3" w:rsidRDefault="009067F3" w:rsidP="00191C8E">
            <w:pPr>
              <w:jc w:val="center"/>
              <w:rPr>
                <w:b/>
                <w:bCs/>
                <w:color w:val="000000"/>
              </w:rPr>
            </w:pPr>
            <w:r>
              <w:rPr>
                <w:b/>
                <w:bCs/>
                <w:color w:val="000000"/>
              </w:rPr>
              <w:t>68</w:t>
            </w:r>
          </w:p>
        </w:tc>
        <w:tc>
          <w:tcPr>
            <w:tcW w:w="475" w:type="pct"/>
            <w:shd w:val="clear" w:color="auto" w:fill="auto"/>
            <w:vAlign w:val="center"/>
          </w:tcPr>
          <w:p w:rsidR="009067F3" w:rsidRDefault="009067F3" w:rsidP="00191C8E">
            <w:pPr>
              <w:jc w:val="center"/>
              <w:rPr>
                <w:b/>
                <w:bCs/>
                <w:color w:val="000000"/>
              </w:rPr>
            </w:pPr>
            <w:r>
              <w:rPr>
                <w:b/>
                <w:bCs/>
                <w:color w:val="000000"/>
              </w:rPr>
              <w:t>16</w:t>
            </w:r>
          </w:p>
        </w:tc>
        <w:tc>
          <w:tcPr>
            <w:tcW w:w="613" w:type="pct"/>
            <w:shd w:val="clear" w:color="auto" w:fill="auto"/>
            <w:vAlign w:val="center"/>
          </w:tcPr>
          <w:p w:rsidR="009067F3" w:rsidRDefault="009067F3" w:rsidP="00191C8E">
            <w:pPr>
              <w:jc w:val="center"/>
              <w:rPr>
                <w:b/>
                <w:bCs/>
                <w:color w:val="000000"/>
              </w:rPr>
            </w:pPr>
            <w:r>
              <w:rPr>
                <w:b/>
                <w:bCs/>
                <w:color w:val="000000"/>
              </w:rPr>
              <w:t>52</w:t>
            </w:r>
          </w:p>
        </w:tc>
        <w:tc>
          <w:tcPr>
            <w:tcW w:w="528" w:type="pct"/>
            <w:shd w:val="clear" w:color="auto" w:fill="auto"/>
            <w:vAlign w:val="center"/>
          </w:tcPr>
          <w:p w:rsidR="009067F3" w:rsidRDefault="009067F3" w:rsidP="00191C8E">
            <w:pPr>
              <w:jc w:val="center"/>
              <w:rPr>
                <w:b/>
                <w:bCs/>
                <w:color w:val="000000"/>
              </w:rPr>
            </w:pPr>
            <w:r>
              <w:rPr>
                <w:b/>
                <w:bCs/>
                <w:color w:val="000000"/>
              </w:rPr>
              <w:t>112</w:t>
            </w:r>
          </w:p>
        </w:tc>
        <w:tc>
          <w:tcPr>
            <w:tcW w:w="543" w:type="pct"/>
            <w:shd w:val="clear" w:color="auto" w:fill="auto"/>
          </w:tcPr>
          <w:p w:rsidR="009067F3" w:rsidRPr="00AD23F4" w:rsidRDefault="009067F3" w:rsidP="00191C8E">
            <w:pPr>
              <w:widowControl w:val="0"/>
              <w:tabs>
                <w:tab w:val="right" w:pos="851"/>
              </w:tabs>
              <w:autoSpaceDE w:val="0"/>
              <w:autoSpaceDN w:val="0"/>
              <w:adjustRightInd w:val="0"/>
              <w:contextualSpacing/>
              <w:jc w:val="both"/>
            </w:pPr>
            <w:r w:rsidRPr="00AD23F4">
              <w:t xml:space="preserve">Согласно учебному плану: </w:t>
            </w:r>
            <w:r>
              <w:t>КР</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rPr>
                <w:highlight w:val="yellow"/>
              </w:rPr>
            </w:pPr>
            <w:r w:rsidRPr="00AD23F4">
              <w:t>Итого в %</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38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Pr="0065265F" w:rsidRDefault="0065265F" w:rsidP="00191C8E">
            <w:pPr>
              <w:jc w:val="center"/>
              <w:rPr>
                <w:b/>
                <w:bCs/>
                <w:color w:val="000000"/>
                <w:lang w:val="en-US"/>
              </w:rPr>
            </w:pPr>
            <w:r>
              <w:rPr>
                <w:b/>
                <w:bCs/>
                <w:color w:val="000000"/>
                <w:lang w:val="en-US"/>
              </w:rPr>
              <w:t>24</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Pr="0065265F" w:rsidRDefault="0065265F" w:rsidP="00191C8E">
            <w:pPr>
              <w:jc w:val="center"/>
              <w:rPr>
                <w:b/>
                <w:bCs/>
                <w:color w:val="000000"/>
                <w:lang w:val="en-US"/>
              </w:rPr>
            </w:pPr>
            <w:r>
              <w:rPr>
                <w:b/>
                <w:bCs/>
                <w:color w:val="000000"/>
                <w:lang w:val="en-US"/>
              </w:rPr>
              <w:t>76</w:t>
            </w:r>
          </w:p>
        </w:tc>
        <w:tc>
          <w:tcPr>
            <w:tcW w:w="528" w:type="pct"/>
            <w:shd w:val="clear" w:color="auto" w:fill="auto"/>
            <w:vAlign w:val="center"/>
          </w:tcPr>
          <w:p w:rsidR="009067F3" w:rsidRDefault="009067F3" w:rsidP="00191C8E">
            <w:pPr>
              <w:jc w:val="center"/>
              <w:rPr>
                <w:b/>
                <w:bCs/>
                <w:color w:val="000000"/>
              </w:rPr>
            </w:pPr>
            <w:r>
              <w:rPr>
                <w:b/>
                <w:bCs/>
                <w:color w:val="000000"/>
                <w:lang w:val="en-US"/>
              </w:rPr>
              <w:t>62</w:t>
            </w:r>
          </w:p>
        </w:tc>
        <w:tc>
          <w:tcPr>
            <w:tcW w:w="543" w:type="pct"/>
            <w:shd w:val="clear" w:color="auto" w:fill="auto"/>
          </w:tcPr>
          <w:p w:rsidR="009067F3" w:rsidRPr="00AD23F4" w:rsidRDefault="009067F3" w:rsidP="00191C8E">
            <w:pPr>
              <w:widowControl w:val="0"/>
              <w:tabs>
                <w:tab w:val="right" w:pos="851"/>
              </w:tabs>
              <w:autoSpaceDE w:val="0"/>
              <w:autoSpaceDN w:val="0"/>
              <w:adjustRightInd w:val="0"/>
              <w:jc w:val="both"/>
            </w:pPr>
          </w:p>
        </w:tc>
      </w:tr>
    </w:tbl>
    <w:p w:rsidR="009067F3" w:rsidRDefault="009067F3" w:rsidP="00FC0A88">
      <w:pPr>
        <w:ind w:left="-709"/>
        <w:jc w:val="both"/>
        <w:rPr>
          <w:sz w:val="20"/>
          <w:szCs w:val="20"/>
        </w:rPr>
      </w:pPr>
      <w:r>
        <w:rPr>
          <w:sz w:val="20"/>
          <w:szCs w:val="20"/>
        </w:rPr>
        <w:t xml:space="preserve">*кроме профилей Международная торговля и налогообложение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Accounting</w:t>
      </w:r>
      <w:proofErr w:type="spellEnd"/>
      <w:r>
        <w:rPr>
          <w:sz w:val="20"/>
          <w:szCs w:val="20"/>
        </w:rPr>
        <w:t xml:space="preserve">, Учёт и финансовый анализ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proofErr w:type="gramStart"/>
      <w:r>
        <w:rPr>
          <w:sz w:val="20"/>
          <w:szCs w:val="20"/>
        </w:rPr>
        <w:t>Accounting</w:t>
      </w:r>
      <w:proofErr w:type="spellEnd"/>
      <w:r w:rsidR="00BF1E23">
        <w:rPr>
          <w:sz w:val="20"/>
          <w:szCs w:val="20"/>
        </w:rPr>
        <w:t>,</w:t>
      </w:r>
      <w:r>
        <w:rPr>
          <w:sz w:val="20"/>
          <w:szCs w:val="20"/>
        </w:rPr>
        <w:t>,</w:t>
      </w:r>
      <w:proofErr w:type="gramEnd"/>
      <w:r>
        <w:rPr>
          <w:sz w:val="20"/>
          <w:szCs w:val="20"/>
        </w:rPr>
        <w:t xml:space="preserve"> Налоги и налогообложение, Международное налогообложение и таможенное регулирование, Аудит и внутренний контроль</w:t>
      </w:r>
      <w:r w:rsidR="00BF1E23">
        <w:rPr>
          <w:sz w:val="20"/>
          <w:szCs w:val="20"/>
        </w:rPr>
        <w:t>.</w:t>
      </w:r>
    </w:p>
    <w:p w:rsidR="009067F3" w:rsidRDefault="009067F3" w:rsidP="009067F3">
      <w:pPr>
        <w:jc w:val="both"/>
        <w:rPr>
          <w:sz w:val="28"/>
          <w:szCs w:val="28"/>
        </w:rPr>
      </w:pPr>
      <w:r>
        <w:rPr>
          <w:sz w:val="28"/>
          <w:szCs w:val="28"/>
        </w:rPr>
        <w:lastRenderedPageBreak/>
        <w:t>Очная форма обучения</w:t>
      </w:r>
    </w:p>
    <w:p w:rsidR="009067F3" w:rsidRDefault="009067F3" w:rsidP="009067F3">
      <w:pPr>
        <w:jc w:val="both"/>
        <w:rPr>
          <w:sz w:val="28"/>
          <w:szCs w:val="28"/>
        </w:rPr>
      </w:pPr>
      <w:r>
        <w:rPr>
          <w:sz w:val="28"/>
          <w:szCs w:val="28"/>
        </w:rPr>
        <w:t>Профили Налоги и налогообложение, Международное налогообложение и таможенное регулирование, Аудит и внутренний контроль</w:t>
      </w:r>
    </w:p>
    <w:p w:rsidR="009067F3" w:rsidRDefault="009067F3" w:rsidP="009067F3">
      <w:pPr>
        <w:jc w:val="both"/>
        <w:rPr>
          <w:sz w:val="28"/>
          <w:szCs w:val="28"/>
        </w:rPr>
      </w:pPr>
    </w:p>
    <w:tbl>
      <w:tblPr>
        <w:tblStyle w:val="af7"/>
        <w:tblW w:w="5142" w:type="pct"/>
        <w:jc w:val="center"/>
        <w:tblLayout w:type="fixed"/>
        <w:tblLook w:val="04A0" w:firstRow="1" w:lastRow="0" w:firstColumn="1" w:lastColumn="0" w:noHBand="0" w:noVBand="1"/>
      </w:tblPr>
      <w:tblGrid>
        <w:gridCol w:w="552"/>
        <w:gridCol w:w="2704"/>
        <w:gridCol w:w="830"/>
        <w:gridCol w:w="969"/>
        <w:gridCol w:w="969"/>
        <w:gridCol w:w="1253"/>
        <w:gridCol w:w="1128"/>
        <w:gridCol w:w="1205"/>
      </w:tblGrid>
      <w:tr w:rsidR="009067F3" w:rsidRPr="00AD23F4" w:rsidTr="00191C8E">
        <w:trPr>
          <w:jc w:val="center"/>
        </w:trPr>
        <w:tc>
          <w:tcPr>
            <w:tcW w:w="2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w:t>
            </w:r>
          </w:p>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roofErr w:type="spellStart"/>
            <w:r w:rsidRPr="009F0FDE">
              <w:rPr>
                <w:rFonts w:ascii="Times New Roman" w:hAnsi="Times New Roman"/>
                <w:sz w:val="22"/>
                <w:szCs w:val="22"/>
              </w:rPr>
              <w:t>пп</w:t>
            </w:r>
            <w:proofErr w:type="spellEnd"/>
            <w:r w:rsidRPr="009F0FDE">
              <w:rPr>
                <w:rFonts w:ascii="Times New Roman" w:hAnsi="Times New Roman"/>
                <w:sz w:val="22"/>
                <w:szCs w:val="22"/>
              </w:rPr>
              <w:t>/п</w:t>
            </w:r>
          </w:p>
        </w:tc>
        <w:tc>
          <w:tcPr>
            <w:tcW w:w="140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r w:rsidRPr="009F0FDE">
              <w:rPr>
                <w:rFonts w:ascii="Times New Roman" w:hAnsi="Times New Roman"/>
                <w:bCs/>
                <w:sz w:val="22"/>
                <w:szCs w:val="22"/>
              </w:rPr>
              <w:t>Наименование тем (разделов) дисциплины</w:t>
            </w:r>
          </w:p>
        </w:tc>
        <w:tc>
          <w:tcPr>
            <w:tcW w:w="2679" w:type="pct"/>
            <w:gridSpan w:val="5"/>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Трудоемкость в часах</w:t>
            </w:r>
          </w:p>
        </w:tc>
        <w:tc>
          <w:tcPr>
            <w:tcW w:w="62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Формы текущего контроля успеваемости</w:t>
            </w: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Всего</w:t>
            </w:r>
          </w:p>
        </w:tc>
        <w:tc>
          <w:tcPr>
            <w:tcW w:w="1660" w:type="pct"/>
            <w:gridSpan w:val="3"/>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Контактная работа - Аудиторная работа</w:t>
            </w:r>
          </w:p>
        </w:tc>
        <w:tc>
          <w:tcPr>
            <w:tcW w:w="5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b/>
                <w:sz w:val="22"/>
                <w:szCs w:val="22"/>
              </w:rPr>
              <w:t>Самостоятельная работа</w:t>
            </w: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Общая, в т.ч.:</w:t>
            </w: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Лекции</w:t>
            </w:r>
          </w:p>
        </w:tc>
        <w:tc>
          <w:tcPr>
            <w:tcW w:w="652"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Семинары, практические занятия</w:t>
            </w:r>
          </w:p>
        </w:tc>
        <w:tc>
          <w:tcPr>
            <w:tcW w:w="5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1.</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Теория и методология экономического анализа. Типология видов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Дискуссия</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2.</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Система приемов и методов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3</w:t>
            </w:r>
          </w:p>
        </w:tc>
        <w:tc>
          <w:tcPr>
            <w:tcW w:w="1407" w:type="pct"/>
          </w:tcPr>
          <w:p w:rsidR="009067F3" w:rsidRPr="009F0FDE" w:rsidRDefault="009067F3" w:rsidP="00191C8E">
            <w:pPr>
              <w:spacing w:after="60"/>
              <w:rPr>
                <w:rFonts w:ascii="Times New Roman" w:hAnsi="Times New Roman"/>
                <w:bCs/>
                <w:sz w:val="22"/>
                <w:szCs w:val="22"/>
              </w:rPr>
            </w:pPr>
            <w:r w:rsidRPr="009F0FDE">
              <w:rPr>
                <w:rFonts w:ascii="Times New Roman" w:hAnsi="Times New Roman"/>
                <w:sz w:val="22"/>
                <w:szCs w:val="22"/>
              </w:rPr>
              <w:t>Информационное обеспечение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4</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Современные подходы к построению комплексных систем оценки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5.</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Комплексный анализ эффективности бизнес-процессов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6.</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и управление затратами и себестоимостью продукции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34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6</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trHeight w:val="826"/>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7.</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финансовых показателей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trHeight w:hRule="exact" w:val="858"/>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 xml:space="preserve">В целом по дисциплине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180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84</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34</w:t>
            </w:r>
          </w:p>
        </w:tc>
        <w:tc>
          <w:tcPr>
            <w:tcW w:w="65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50</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96</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Согласно учебному плану: КР</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highlight w:val="yellow"/>
              </w:rPr>
            </w:pPr>
            <w:r w:rsidRPr="009F0FDE">
              <w:rPr>
                <w:rFonts w:ascii="Times New Roman" w:hAnsi="Times New Roman"/>
                <w:sz w:val="22"/>
                <w:szCs w:val="22"/>
              </w:rPr>
              <w:t>Итого в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100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47</w:t>
            </w:r>
          </w:p>
        </w:tc>
        <w:tc>
          <w:tcPr>
            <w:tcW w:w="504" w:type="pct"/>
          </w:tcPr>
          <w:p w:rsidR="009067F3" w:rsidRPr="0065265F" w:rsidRDefault="0065265F" w:rsidP="00A12DF0">
            <w:pPr>
              <w:jc w:val="center"/>
              <w:rPr>
                <w:rFonts w:ascii="Times New Roman" w:hAnsi="Times New Roman"/>
                <w:b/>
                <w:bCs/>
                <w:color w:val="000000"/>
                <w:sz w:val="22"/>
                <w:szCs w:val="22"/>
                <w:lang w:val="en-US"/>
              </w:rPr>
            </w:pPr>
            <w:r>
              <w:rPr>
                <w:rFonts w:ascii="Times New Roman" w:hAnsi="Times New Roman"/>
                <w:b/>
                <w:bCs/>
                <w:color w:val="000000"/>
                <w:sz w:val="22"/>
                <w:szCs w:val="22"/>
                <w:lang w:val="en-US"/>
              </w:rPr>
              <w:t>40</w:t>
            </w:r>
          </w:p>
        </w:tc>
        <w:tc>
          <w:tcPr>
            <w:tcW w:w="652" w:type="pct"/>
          </w:tcPr>
          <w:p w:rsidR="009067F3" w:rsidRPr="0065265F" w:rsidRDefault="0065265F" w:rsidP="00A12DF0">
            <w:pPr>
              <w:jc w:val="center"/>
              <w:rPr>
                <w:rFonts w:ascii="Times New Roman" w:hAnsi="Times New Roman"/>
                <w:b/>
                <w:bCs/>
                <w:color w:val="000000"/>
                <w:sz w:val="22"/>
                <w:szCs w:val="22"/>
                <w:lang w:val="en-US"/>
              </w:rPr>
            </w:pPr>
            <w:r>
              <w:rPr>
                <w:rFonts w:ascii="Times New Roman" w:hAnsi="Times New Roman"/>
                <w:b/>
                <w:bCs/>
                <w:color w:val="000000"/>
                <w:sz w:val="22"/>
                <w:szCs w:val="22"/>
                <w:lang w:val="en-US"/>
              </w:rPr>
              <w:t>60</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53</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bl>
    <w:p w:rsidR="009067F3" w:rsidRDefault="009067F3" w:rsidP="009067F3">
      <w:pPr>
        <w:jc w:val="both"/>
        <w:rPr>
          <w:sz w:val="28"/>
          <w:szCs w:val="28"/>
        </w:rPr>
      </w:pPr>
    </w:p>
    <w:p w:rsidR="009067F3" w:rsidRDefault="009067F3" w:rsidP="009067F3">
      <w:pPr>
        <w:jc w:val="both"/>
        <w:rPr>
          <w:sz w:val="28"/>
        </w:rPr>
      </w:pPr>
      <w:r>
        <w:rPr>
          <w:sz w:val="28"/>
        </w:rPr>
        <w:t>Очная форма обучения</w:t>
      </w:r>
    </w:p>
    <w:p w:rsidR="009067F3" w:rsidRDefault="009067F3" w:rsidP="009067F3">
      <w:pPr>
        <w:jc w:val="both"/>
        <w:rPr>
          <w:sz w:val="28"/>
        </w:rPr>
      </w:pPr>
      <w:r>
        <w:rPr>
          <w:sz w:val="28"/>
        </w:rPr>
        <w:t xml:space="preserve">профили Международная торговля и налогообложение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r>
        <w:rPr>
          <w:sz w:val="28"/>
        </w:rPr>
        <w:t xml:space="preserve">, Учёт и финансовый анализ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882"/>
        <w:gridCol w:w="832"/>
        <w:gridCol w:w="969"/>
        <w:gridCol w:w="969"/>
        <w:gridCol w:w="1255"/>
        <w:gridCol w:w="1116"/>
        <w:gridCol w:w="1099"/>
      </w:tblGrid>
      <w:tr w:rsidR="009067F3" w:rsidRPr="00AD23F4" w:rsidTr="00191C8E">
        <w:trPr>
          <w:jc w:val="center"/>
        </w:trPr>
        <w:tc>
          <w:tcPr>
            <w:tcW w:w="284"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9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57"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56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1"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77"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Общая, в т.ч.:</w:t>
            </w: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77"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Теория и методология экономического анализа. </w:t>
            </w:r>
            <w:r w:rsidRPr="00116C85">
              <w:rPr>
                <w:bCs/>
                <w:iCs/>
                <w:sz w:val="22"/>
                <w:szCs w:val="22"/>
              </w:rPr>
              <w:lastRenderedPageBreak/>
              <w:t>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2.</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финансовых показателей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50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16</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34</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130</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65265F" w:rsidP="00191C8E">
            <w:pPr>
              <w:jc w:val="center"/>
              <w:rPr>
                <w:b/>
                <w:bCs/>
                <w:color w:val="000000"/>
                <w:sz w:val="22"/>
                <w:szCs w:val="22"/>
              </w:rPr>
            </w:pPr>
            <w:r>
              <w:rPr>
                <w:b/>
                <w:bCs/>
                <w:color w:val="000000"/>
                <w:sz w:val="22"/>
                <w:szCs w:val="22"/>
              </w:rPr>
              <w:t>32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65265F" w:rsidP="00191C8E">
            <w:pPr>
              <w:jc w:val="center"/>
              <w:rPr>
                <w:b/>
                <w:bCs/>
                <w:color w:val="000000"/>
                <w:sz w:val="22"/>
                <w:szCs w:val="22"/>
              </w:rPr>
            </w:pPr>
            <w:r>
              <w:rPr>
                <w:b/>
                <w:bCs/>
                <w:color w:val="000000"/>
                <w:sz w:val="22"/>
                <w:szCs w:val="22"/>
              </w:rPr>
              <w:t>68</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72</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9067F3">
      <w:pPr>
        <w:pStyle w:val="af4"/>
        <w:ind w:left="0"/>
        <w:rPr>
          <w:rFonts w:ascii="Times New Roman" w:hAnsi="Times New Roman" w:cs="Times New Roman"/>
        </w:rPr>
      </w:pPr>
    </w:p>
    <w:p w:rsidR="009067F3" w:rsidRDefault="009067F3" w:rsidP="009067F3">
      <w:pPr>
        <w:jc w:val="both"/>
        <w:rPr>
          <w:sz w:val="28"/>
        </w:rPr>
      </w:pPr>
      <w:r>
        <w:rPr>
          <w:sz w:val="28"/>
        </w:rPr>
        <w:t>Заочная форма обучения (ИОО)</w:t>
      </w: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738"/>
        <w:gridCol w:w="829"/>
        <w:gridCol w:w="970"/>
        <w:gridCol w:w="970"/>
        <w:gridCol w:w="1252"/>
        <w:gridCol w:w="1118"/>
        <w:gridCol w:w="1213"/>
      </w:tblGrid>
      <w:tr w:rsidR="009067F3" w:rsidRPr="00AD23F4" w:rsidTr="00191C8E">
        <w:trPr>
          <w:jc w:val="center"/>
        </w:trPr>
        <w:tc>
          <w:tcPr>
            <w:tcW w:w="286"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2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65"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62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5"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8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Общая, в т.ч.:</w:t>
            </w: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8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Теория и методология экономического анализа. 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2.</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Анализ финансовых показателей деятельности </w:t>
            </w:r>
            <w:r w:rsidRPr="00116C85">
              <w:rPr>
                <w:bCs/>
                <w:iCs/>
                <w:sz w:val="22"/>
                <w:szCs w:val="22"/>
              </w:rPr>
              <w:lastRenderedPageBreak/>
              <w:t>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A12DF0">
        <w:trPr>
          <w:trHeight w:hRule="exact" w:val="736"/>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32</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8</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24</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148</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65265F" w:rsidP="00191C8E">
            <w:pPr>
              <w:jc w:val="center"/>
              <w:rPr>
                <w:b/>
                <w:bCs/>
                <w:color w:val="000000"/>
                <w:sz w:val="22"/>
                <w:szCs w:val="22"/>
              </w:rPr>
            </w:pPr>
            <w:r>
              <w:rPr>
                <w:b/>
                <w:bCs/>
                <w:color w:val="000000"/>
                <w:sz w:val="22"/>
                <w:szCs w:val="22"/>
              </w:rPr>
              <w:t>25</w:t>
            </w:r>
            <w:bookmarkStart w:id="10" w:name="_GoBack"/>
            <w:bookmarkEnd w:id="10"/>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65265F" w:rsidP="00191C8E">
            <w:pPr>
              <w:jc w:val="center"/>
              <w:rPr>
                <w:b/>
                <w:bCs/>
                <w:color w:val="000000"/>
                <w:sz w:val="22"/>
                <w:szCs w:val="22"/>
              </w:rPr>
            </w:pPr>
            <w:r>
              <w:rPr>
                <w:b/>
                <w:bCs/>
                <w:color w:val="000000"/>
                <w:sz w:val="22"/>
                <w:szCs w:val="22"/>
              </w:rPr>
              <w:t>75</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82</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426EF5">
      <w:pPr>
        <w:widowControl w:val="0"/>
        <w:autoSpaceDE w:val="0"/>
        <w:autoSpaceDN w:val="0"/>
        <w:adjustRightInd w:val="0"/>
        <w:spacing w:line="360" w:lineRule="auto"/>
        <w:jc w:val="both"/>
        <w:rPr>
          <w:b/>
          <w:bCs/>
          <w:iCs/>
          <w:sz w:val="28"/>
          <w:szCs w:val="28"/>
        </w:rPr>
      </w:pPr>
    </w:p>
    <w:p w:rsidR="00186BF1" w:rsidRDefault="00186BF1" w:rsidP="00E91F7D">
      <w:pPr>
        <w:jc w:val="both"/>
        <w:rPr>
          <w:sz w:val="28"/>
          <w:szCs w:val="28"/>
        </w:rPr>
      </w:pPr>
      <w:bookmarkStart w:id="11" w:name="_Toc418764147"/>
      <w:bookmarkStart w:id="12" w:name="_Toc418764148"/>
    </w:p>
    <w:p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5"/>
        <w:gridCol w:w="4423"/>
        <w:gridCol w:w="2512"/>
      </w:tblGrid>
      <w:tr w:rsidR="00D91BE3" w:rsidRPr="00782BC7" w:rsidTr="00A12DF0">
        <w:trPr>
          <w:jc w:val="center"/>
        </w:trPr>
        <w:tc>
          <w:tcPr>
            <w:tcW w:w="2705" w:type="dxa"/>
            <w:tcBorders>
              <w:top w:val="single" w:sz="4" w:space="0" w:color="000000"/>
              <w:left w:val="single" w:sz="4" w:space="0" w:color="000000"/>
              <w:bottom w:val="single" w:sz="4" w:space="0" w:color="000000"/>
              <w:right w:val="single" w:sz="4" w:space="0" w:color="000000"/>
            </w:tcBorders>
            <w:vAlign w:val="center"/>
            <w:hideMark/>
          </w:tcPr>
          <w:p w:rsidR="00D91BE3" w:rsidRPr="00782BC7" w:rsidRDefault="00D91BE3" w:rsidP="00782BC7">
            <w:pPr>
              <w:jc w:val="center"/>
              <w:rPr>
                <w:b/>
              </w:rPr>
            </w:pPr>
            <w:r w:rsidRPr="00782BC7">
              <w:rPr>
                <w:b/>
              </w:rPr>
              <w:t>Наименование тем (разделов) дисциплины</w:t>
            </w:r>
          </w:p>
        </w:tc>
        <w:tc>
          <w:tcPr>
            <w:tcW w:w="44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1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D91BE3" w:rsidRPr="00782BC7" w:rsidRDefault="003662BC" w:rsidP="00782BC7">
            <w:pPr>
              <w:keepNext/>
              <w:jc w:val="center"/>
              <w:rPr>
                <w:b/>
              </w:rPr>
            </w:pPr>
            <w:r w:rsidRPr="00782BC7">
              <w:rPr>
                <w:b/>
              </w:rPr>
              <w:t>Формы проведения занятий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02948" w:rsidRPr="00C02948" w:rsidRDefault="00C02948" w:rsidP="00C02948">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rsidR="00C02948" w:rsidRPr="00C02948" w:rsidRDefault="00C02948" w:rsidP="00C02948">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rsidR="00C02948" w:rsidRPr="00C02948" w:rsidRDefault="00C02948" w:rsidP="00C02948">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rsidR="00C02948" w:rsidRDefault="00C02948" w:rsidP="00C02948">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rsidR="00C02948" w:rsidRDefault="00C02948" w:rsidP="00C02948">
            <w:pPr>
              <w:widowControl w:val="0"/>
              <w:autoSpaceDE w:val="0"/>
              <w:autoSpaceDN w:val="0"/>
              <w:adjustRightInd w:val="0"/>
              <w:jc w:val="both"/>
              <w:rPr>
                <w:bCs/>
                <w:iCs/>
              </w:rPr>
            </w:pPr>
          </w:p>
          <w:p w:rsidR="00471703" w:rsidRPr="00C02948" w:rsidRDefault="00C02948" w:rsidP="002C5AD7">
            <w:pPr>
              <w:widowControl w:val="0"/>
              <w:autoSpaceDE w:val="0"/>
              <w:autoSpaceDN w:val="0"/>
              <w:adjustRightInd w:val="0"/>
              <w:jc w:val="both"/>
              <w:rPr>
                <w:bCs/>
                <w:iCs/>
              </w:rPr>
            </w:pPr>
            <w:r>
              <w:rPr>
                <w:bCs/>
                <w:iCs/>
              </w:rPr>
              <w:t xml:space="preserve">Литература: </w:t>
            </w:r>
            <w:r w:rsidR="002C5AD7">
              <w:rPr>
                <w:bCs/>
                <w:iCs/>
              </w:rPr>
              <w:t>1,2, 3</w:t>
            </w:r>
          </w:p>
        </w:tc>
        <w:tc>
          <w:tcPr>
            <w:tcW w:w="2512" w:type="dxa"/>
            <w:tcBorders>
              <w:top w:val="single" w:sz="4" w:space="0" w:color="auto"/>
              <w:left w:val="single" w:sz="4" w:space="0" w:color="000000"/>
              <w:bottom w:val="single" w:sz="4" w:space="0" w:color="auto"/>
              <w:right w:val="single" w:sz="4" w:space="0" w:color="000000"/>
            </w:tcBorders>
            <w:shd w:val="clear" w:color="auto" w:fill="auto"/>
            <w:hideMark/>
          </w:tcPr>
          <w:p w:rsidR="00770A88" w:rsidRPr="009B3DB5" w:rsidRDefault="00203EB3" w:rsidP="00E80510">
            <w:pPr>
              <w:rPr>
                <w:b/>
                <w:lang w:eastAsia="en-US"/>
              </w:rPr>
            </w:pPr>
            <w:r>
              <w:t>Д</w:t>
            </w:r>
            <w:r w:rsidR="00E80510" w:rsidRPr="00CE12FB">
              <w:t>искуссия по</w:t>
            </w:r>
            <w:r w:rsidR="00E80510">
              <w:t xml:space="preserve"> вопросам темы. </w:t>
            </w:r>
            <w:r w:rsidR="00770A88" w:rsidRPr="00CE12FB">
              <w:t>Обсуждение практических ситуаций</w:t>
            </w:r>
          </w:p>
        </w:tc>
      </w:tr>
      <w:tr w:rsidR="00770A88" w:rsidRPr="009B3DB5" w:rsidTr="00A12DF0">
        <w:trPr>
          <w:trHeight w:val="589"/>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t>Система приемов и методов 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DA5273" w:rsidRPr="00DA5273" w:rsidRDefault="00DA5273" w:rsidP="002D593C">
            <w:pPr>
              <w:widowControl w:val="0"/>
              <w:autoSpaceDE w:val="0"/>
              <w:autoSpaceDN w:val="0"/>
              <w:adjustRightInd w:val="0"/>
              <w:jc w:val="both"/>
              <w:rPr>
                <w:bCs/>
                <w:iCs/>
              </w:rPr>
            </w:pPr>
            <w:r w:rsidRPr="00DA5273">
              <w:rPr>
                <w:bCs/>
                <w:iCs/>
              </w:rPr>
              <w:t>Технические средства экономического анализа и методы определения влияния факторов.</w:t>
            </w:r>
          </w:p>
          <w:p w:rsidR="00DA5273" w:rsidRPr="00DA5273" w:rsidRDefault="00DA5273" w:rsidP="002D593C">
            <w:pPr>
              <w:widowControl w:val="0"/>
              <w:autoSpaceDE w:val="0"/>
              <w:autoSpaceDN w:val="0"/>
              <w:adjustRightInd w:val="0"/>
              <w:jc w:val="both"/>
              <w:rPr>
                <w:bCs/>
                <w:iCs/>
              </w:rPr>
            </w:pPr>
            <w:r w:rsidRPr="00DA5273">
              <w:rPr>
                <w:bCs/>
                <w:iCs/>
              </w:rPr>
              <w:t>Основные этапы применения метода цепных подстановок. Отличие метода цепных подстановок и интегрального.</w:t>
            </w:r>
          </w:p>
          <w:p w:rsidR="00DA5273" w:rsidRPr="00DA5273" w:rsidRDefault="00DA5273" w:rsidP="002D593C">
            <w:pPr>
              <w:widowControl w:val="0"/>
              <w:autoSpaceDE w:val="0"/>
              <w:autoSpaceDN w:val="0"/>
              <w:adjustRightInd w:val="0"/>
              <w:jc w:val="both"/>
              <w:rPr>
                <w:bCs/>
                <w:iCs/>
              </w:rPr>
            </w:pPr>
            <w:r w:rsidRPr="00DA5273">
              <w:rPr>
                <w:bCs/>
                <w:iCs/>
              </w:rPr>
              <w:t xml:space="preserve">Сущность метода абсолютных и относительных разниц. Индексы как разновидность относительных величин. </w:t>
            </w:r>
          </w:p>
          <w:p w:rsidR="00DA5273" w:rsidRDefault="00DA5273" w:rsidP="002D593C">
            <w:pPr>
              <w:widowControl w:val="0"/>
              <w:autoSpaceDE w:val="0"/>
              <w:autoSpaceDN w:val="0"/>
              <w:adjustRightInd w:val="0"/>
              <w:jc w:val="both"/>
              <w:rPr>
                <w:bCs/>
                <w:iCs/>
              </w:rPr>
            </w:pPr>
            <w:r w:rsidRPr="00DA5273">
              <w:rPr>
                <w:bCs/>
                <w:iCs/>
              </w:rPr>
              <w:t>Применение метода корректировки показателей.</w:t>
            </w:r>
          </w:p>
          <w:p w:rsidR="002D593C" w:rsidRPr="002D593C" w:rsidRDefault="002D593C" w:rsidP="002D593C">
            <w:pPr>
              <w:widowControl w:val="0"/>
              <w:autoSpaceDE w:val="0"/>
              <w:autoSpaceDN w:val="0"/>
              <w:adjustRightInd w:val="0"/>
              <w:jc w:val="both"/>
              <w:rPr>
                <w:bCs/>
                <w:iCs/>
              </w:rPr>
            </w:pPr>
            <w:r w:rsidRPr="002D593C">
              <w:rPr>
                <w:bCs/>
                <w:iCs/>
              </w:rPr>
              <w:t xml:space="preserve">Основные типы детерминированных факторных моделей. </w:t>
            </w:r>
          </w:p>
          <w:p w:rsidR="002D593C" w:rsidRPr="002D593C" w:rsidRDefault="002D593C" w:rsidP="002D593C">
            <w:pPr>
              <w:widowControl w:val="0"/>
              <w:autoSpaceDE w:val="0"/>
              <w:autoSpaceDN w:val="0"/>
              <w:adjustRightInd w:val="0"/>
              <w:jc w:val="both"/>
              <w:rPr>
                <w:bCs/>
                <w:iCs/>
              </w:rPr>
            </w:pPr>
            <w:r w:rsidRPr="002D593C">
              <w:rPr>
                <w:bCs/>
                <w:iCs/>
              </w:rPr>
              <w:t>Способы детализации и расширения модели.</w:t>
            </w:r>
          </w:p>
          <w:p w:rsidR="002D593C" w:rsidRPr="002D593C" w:rsidRDefault="002D593C" w:rsidP="002D593C">
            <w:pPr>
              <w:widowControl w:val="0"/>
              <w:autoSpaceDE w:val="0"/>
              <w:autoSpaceDN w:val="0"/>
              <w:adjustRightInd w:val="0"/>
              <w:jc w:val="both"/>
              <w:rPr>
                <w:bCs/>
                <w:iCs/>
              </w:rPr>
            </w:pPr>
            <w:r w:rsidRPr="002D593C">
              <w:rPr>
                <w:bCs/>
                <w:iCs/>
              </w:rPr>
              <w:t xml:space="preserve">Методы анализа и объективной оценки влияния факторов на результативный показатель деятельности организации. </w:t>
            </w:r>
          </w:p>
          <w:p w:rsidR="00DA5273" w:rsidRDefault="00DA5273" w:rsidP="002D593C">
            <w:pPr>
              <w:widowControl w:val="0"/>
              <w:autoSpaceDE w:val="0"/>
              <w:autoSpaceDN w:val="0"/>
              <w:adjustRightInd w:val="0"/>
              <w:jc w:val="both"/>
              <w:rPr>
                <w:bCs/>
                <w:iCs/>
              </w:rPr>
            </w:pPr>
          </w:p>
          <w:p w:rsidR="00770A88" w:rsidRPr="00DA5273" w:rsidRDefault="00DA5273"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hideMark/>
          </w:tcPr>
          <w:p w:rsidR="00770A88" w:rsidRPr="009B3DB5" w:rsidRDefault="00203EB3" w:rsidP="00D657F0">
            <w:pPr>
              <w:rPr>
                <w:b/>
                <w:lang w:eastAsia="en-US"/>
              </w:rPr>
            </w:pPr>
            <w:r>
              <w:t>Д</w:t>
            </w:r>
            <w:r w:rsidR="00770A88" w:rsidRPr="0015485D">
              <w:t xml:space="preserve">искуссия по вопросам темы. </w:t>
            </w:r>
            <w:r>
              <w:t>О</w:t>
            </w:r>
            <w:r w:rsidR="00770A88" w:rsidRPr="0015485D">
              <w:t>бсуждение проблем</w:t>
            </w:r>
            <w:r>
              <w:t xml:space="preserve"> анализа и  </w:t>
            </w:r>
            <w:r w:rsidRPr="00CE12FB">
              <w:t>практических ситуаций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spacing w:after="60"/>
              <w:jc w:val="both"/>
              <w:rPr>
                <w:bCs/>
              </w:rPr>
            </w:pPr>
            <w:r w:rsidRPr="00AD23F4">
              <w:t xml:space="preserve">Информационное обеспечение </w:t>
            </w:r>
            <w:r w:rsidRPr="00AD23F4">
              <w:lastRenderedPageBreak/>
              <w:t>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353CC" w:rsidRPr="00A353CC" w:rsidRDefault="00A353CC" w:rsidP="00A353CC">
            <w:pPr>
              <w:widowControl w:val="0"/>
              <w:autoSpaceDE w:val="0"/>
              <w:autoSpaceDN w:val="0"/>
              <w:adjustRightInd w:val="0"/>
              <w:jc w:val="both"/>
              <w:rPr>
                <w:bCs/>
                <w:iCs/>
              </w:rPr>
            </w:pPr>
            <w:r w:rsidRPr="00A353CC">
              <w:rPr>
                <w:bCs/>
                <w:iCs/>
              </w:rPr>
              <w:lastRenderedPageBreak/>
              <w:t>Аналитические возможности информации бухгалтерского и статистического учета.</w:t>
            </w:r>
          </w:p>
          <w:p w:rsidR="00A353CC" w:rsidRPr="00A353CC" w:rsidRDefault="00A353CC" w:rsidP="00A353CC">
            <w:pPr>
              <w:widowControl w:val="0"/>
              <w:autoSpaceDE w:val="0"/>
              <w:autoSpaceDN w:val="0"/>
              <w:adjustRightInd w:val="0"/>
              <w:jc w:val="both"/>
              <w:rPr>
                <w:bCs/>
                <w:iCs/>
              </w:rPr>
            </w:pPr>
            <w:r w:rsidRPr="00A353CC">
              <w:rPr>
                <w:bCs/>
                <w:iCs/>
              </w:rPr>
              <w:lastRenderedPageBreak/>
              <w:t>Показатели оперативного учета и отчетности, их роль в анализе и оценке производственных и хозяйственных процессов.</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 xml:space="preserve">Требования, предъявляемые к обеспечению достоверности аналитической информации. </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Оценка надежности учетной информации.</w:t>
            </w:r>
          </w:p>
          <w:p w:rsidR="00A353CC" w:rsidRDefault="00A353CC" w:rsidP="00A353CC">
            <w:pPr>
              <w:widowControl w:val="0"/>
              <w:autoSpaceDE w:val="0"/>
              <w:autoSpaceDN w:val="0"/>
              <w:adjustRightInd w:val="0"/>
              <w:jc w:val="both"/>
              <w:rPr>
                <w:bCs/>
                <w:iCs/>
              </w:rPr>
            </w:pPr>
            <w:r w:rsidRPr="00A353CC">
              <w:rPr>
                <w:bCs/>
                <w:iCs/>
              </w:rPr>
              <w:t>Оценка возможностей использования данных управленческого учета и отчетности в анализе кредитоспособности.</w:t>
            </w:r>
          </w:p>
          <w:p w:rsidR="00A353CC" w:rsidRDefault="00A353CC" w:rsidP="00A353CC">
            <w:pPr>
              <w:widowControl w:val="0"/>
              <w:autoSpaceDE w:val="0"/>
              <w:autoSpaceDN w:val="0"/>
              <w:adjustRightInd w:val="0"/>
              <w:jc w:val="both"/>
              <w:rPr>
                <w:bCs/>
                <w:iCs/>
              </w:rPr>
            </w:pPr>
          </w:p>
          <w:p w:rsidR="00770A88" w:rsidRPr="00A353CC" w:rsidRDefault="00A353CC"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auto"/>
            </w:tcBorders>
            <w:shd w:val="clear" w:color="auto" w:fill="auto"/>
            <w:hideMark/>
          </w:tcPr>
          <w:p w:rsidR="00770A88" w:rsidRPr="009B3DB5" w:rsidRDefault="006D1D13" w:rsidP="00D657F0">
            <w:pPr>
              <w:jc w:val="both"/>
              <w:rPr>
                <w:lang w:eastAsia="en-US"/>
              </w:rPr>
            </w:pPr>
            <w:r>
              <w:lastRenderedPageBreak/>
              <w:t>Д</w:t>
            </w:r>
            <w:r w:rsidR="00770A88" w:rsidRPr="00CE12FB">
              <w:t xml:space="preserve">искуссия по вопросам темы. </w:t>
            </w:r>
            <w:r w:rsidR="00770A88">
              <w:lastRenderedPageBreak/>
              <w:t xml:space="preserve">Разбор </w:t>
            </w:r>
            <w:r w:rsidR="00D657F0">
              <w:t>практического</w:t>
            </w:r>
            <w:r>
              <w:t xml:space="preserve"> применения </w:t>
            </w:r>
          </w:p>
        </w:tc>
      </w:tr>
      <w:tr w:rsidR="00D657F0" w:rsidRPr="009B3DB5" w:rsidTr="00A12DF0">
        <w:trPr>
          <w:trHeight w:val="349"/>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lastRenderedPageBreak/>
              <w:t>Современные подходы к построению комплексных систем оценки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E83B96" w:rsidRPr="00E83B96" w:rsidRDefault="00E83B96" w:rsidP="00E83B96">
            <w:pPr>
              <w:widowControl w:val="0"/>
              <w:tabs>
                <w:tab w:val="num" w:pos="1100"/>
              </w:tabs>
              <w:autoSpaceDE w:val="0"/>
              <w:autoSpaceDN w:val="0"/>
              <w:adjustRightInd w:val="0"/>
              <w:jc w:val="both"/>
              <w:rPr>
                <w:bCs/>
                <w:iCs/>
              </w:rPr>
            </w:pPr>
            <w:r w:rsidRPr="00E83B96">
              <w:rPr>
                <w:bCs/>
                <w:iCs/>
              </w:rPr>
              <w:t xml:space="preserve">Сущность комплексного экономического анализа хозяйственной деятельности организации. </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Методика комплексной оценки эффективности хозяйственной деятельности</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Анализ и оценка на основе ключевых показателей эффективности КПЭ (</w:t>
            </w:r>
            <w:proofErr w:type="spellStart"/>
            <w:r w:rsidRPr="00E83B96">
              <w:rPr>
                <w:bCs/>
                <w:iCs/>
              </w:rPr>
              <w:t>Key</w:t>
            </w:r>
            <w:proofErr w:type="spellEnd"/>
            <w:r w:rsidRPr="00E83B96">
              <w:rPr>
                <w:bCs/>
                <w:iCs/>
              </w:rPr>
              <w:t xml:space="preserve"> </w:t>
            </w:r>
            <w:proofErr w:type="spellStart"/>
            <w:r w:rsidRPr="00E83B96">
              <w:rPr>
                <w:bCs/>
                <w:iCs/>
              </w:rPr>
              <w:t>Performance</w:t>
            </w:r>
            <w:proofErr w:type="spellEnd"/>
            <w:r w:rsidRPr="00E83B96">
              <w:rPr>
                <w:bCs/>
                <w:iCs/>
              </w:rPr>
              <w:t xml:space="preserve"> </w:t>
            </w:r>
            <w:proofErr w:type="spellStart"/>
            <w:r w:rsidRPr="00E83B96">
              <w:rPr>
                <w:bCs/>
                <w:iCs/>
              </w:rPr>
              <w:t>Indicators</w:t>
            </w:r>
            <w:proofErr w:type="spellEnd"/>
            <w:r w:rsidRPr="00E83B96">
              <w:rPr>
                <w:bCs/>
                <w:iCs/>
              </w:rPr>
              <w:t xml:space="preserve">). </w:t>
            </w:r>
          </w:p>
          <w:p w:rsidR="00E83B96" w:rsidRPr="00E83B96" w:rsidRDefault="00E83B96" w:rsidP="00E83B96">
            <w:pPr>
              <w:widowControl w:val="0"/>
              <w:autoSpaceDE w:val="0"/>
              <w:autoSpaceDN w:val="0"/>
              <w:adjustRightInd w:val="0"/>
              <w:jc w:val="both"/>
              <w:rPr>
                <w:bCs/>
                <w:iCs/>
              </w:rPr>
            </w:pPr>
            <w:r w:rsidRPr="00E83B96">
              <w:rPr>
                <w:bCs/>
                <w:iCs/>
              </w:rPr>
              <w:t>Разработка комплексных систем анализа и оценки деятельности организации на основе совмещения российских и зарубежных подходов.</w:t>
            </w:r>
          </w:p>
          <w:p w:rsidR="00E83B96" w:rsidRDefault="00E83B96" w:rsidP="00E83B96">
            <w:pPr>
              <w:widowControl w:val="0"/>
              <w:autoSpaceDE w:val="0"/>
              <w:autoSpaceDN w:val="0"/>
              <w:adjustRightInd w:val="0"/>
              <w:jc w:val="both"/>
              <w:rPr>
                <w:bCs/>
                <w:iCs/>
              </w:rPr>
            </w:pPr>
          </w:p>
          <w:p w:rsidR="00D657F0" w:rsidRPr="00E83B96" w:rsidRDefault="00E83B96"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jc w:val="both"/>
              <w:rPr>
                <w:lang w:eastAsia="en-US"/>
              </w:rPr>
            </w:pPr>
            <w:r>
              <w:t>Д</w:t>
            </w:r>
            <w:r w:rsidRPr="00CE12FB">
              <w:t xml:space="preserve">искуссия по вопросам темы. </w:t>
            </w:r>
            <w:r>
              <w:t xml:space="preserve">Разбор практического применения </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F23D3" w:rsidRPr="00AF23D3" w:rsidRDefault="00AF23D3" w:rsidP="00AF23D3">
            <w:pPr>
              <w:pStyle w:val="Default"/>
              <w:widowControl w:val="0"/>
              <w:tabs>
                <w:tab w:val="num" w:pos="1100"/>
              </w:tabs>
              <w:jc w:val="both"/>
              <w:rPr>
                <w:bCs/>
                <w:iCs/>
                <w:color w:val="auto"/>
              </w:rPr>
            </w:pPr>
            <w:r w:rsidRPr="00AF23D3">
              <w:rPr>
                <w:bCs/>
                <w:iCs/>
                <w:color w:val="auto"/>
              </w:rPr>
              <w:t>Анализ интенсификации производства.</w:t>
            </w:r>
          </w:p>
          <w:p w:rsidR="00AF23D3" w:rsidRPr="00AF23D3" w:rsidRDefault="00AF23D3" w:rsidP="00AF23D3">
            <w:pPr>
              <w:pStyle w:val="Default"/>
              <w:widowControl w:val="0"/>
              <w:tabs>
                <w:tab w:val="num" w:pos="1100"/>
              </w:tabs>
              <w:jc w:val="both"/>
              <w:rPr>
                <w:bCs/>
                <w:iCs/>
                <w:color w:val="auto"/>
              </w:rPr>
            </w:pPr>
            <w:r w:rsidRPr="00AF23D3">
              <w:rPr>
                <w:bCs/>
                <w:iCs/>
                <w:color w:val="auto"/>
              </w:rPr>
              <w:t>Анализ динамики показателей производства и реализации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анализа ритмичности производства.</w:t>
            </w:r>
          </w:p>
          <w:p w:rsidR="00AF23D3" w:rsidRDefault="00AF23D3" w:rsidP="00AF23D3">
            <w:pPr>
              <w:pStyle w:val="Default"/>
              <w:widowControl w:val="0"/>
              <w:tabs>
                <w:tab w:val="num" w:pos="1100"/>
              </w:tabs>
              <w:jc w:val="both"/>
              <w:rPr>
                <w:bCs/>
                <w:iCs/>
                <w:color w:val="auto"/>
              </w:rPr>
            </w:pPr>
            <w:r w:rsidRPr="00AF23D3">
              <w:rPr>
                <w:bCs/>
                <w:iCs/>
                <w:color w:val="auto"/>
              </w:rPr>
              <w:t>Анализ структуры и качества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оценки эффективности использования производственных ресурсов.</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эффективности использования производственных фондов.</w:t>
            </w:r>
          </w:p>
          <w:p w:rsidR="00AF23D3" w:rsidRPr="00AF23D3" w:rsidRDefault="00AF23D3" w:rsidP="00AF23D3">
            <w:pPr>
              <w:pStyle w:val="Default"/>
              <w:widowControl w:val="0"/>
              <w:tabs>
                <w:tab w:val="num" w:pos="1100"/>
              </w:tabs>
              <w:jc w:val="both"/>
              <w:rPr>
                <w:bCs/>
                <w:iCs/>
                <w:color w:val="auto"/>
              </w:rPr>
            </w:pPr>
            <w:r w:rsidRPr="00AF23D3">
              <w:rPr>
                <w:bCs/>
                <w:iCs/>
                <w:color w:val="auto"/>
              </w:rPr>
              <w:t>Оценка эффективности использования рабочего времени.</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трудоемкости производства продукции и их анализ.</w:t>
            </w:r>
          </w:p>
          <w:p w:rsidR="00AF23D3" w:rsidRPr="00AF23D3" w:rsidRDefault="00AF23D3" w:rsidP="00AF23D3">
            <w:pPr>
              <w:pStyle w:val="Default"/>
              <w:widowControl w:val="0"/>
              <w:tabs>
                <w:tab w:val="num" w:pos="1100"/>
              </w:tabs>
              <w:jc w:val="both"/>
              <w:rPr>
                <w:bCs/>
                <w:iCs/>
                <w:color w:val="auto"/>
              </w:rPr>
            </w:pPr>
            <w:r w:rsidRPr="00AF23D3">
              <w:rPr>
                <w:bCs/>
                <w:iCs/>
                <w:color w:val="auto"/>
              </w:rPr>
              <w:t>Резервы повышения эффективности использования производственных ресурсов и их оценка.</w:t>
            </w:r>
          </w:p>
          <w:p w:rsidR="00AF23D3" w:rsidRPr="00AF23D3" w:rsidRDefault="00AF23D3" w:rsidP="00AF23D3">
            <w:pPr>
              <w:pStyle w:val="Default"/>
              <w:widowControl w:val="0"/>
              <w:tabs>
                <w:tab w:val="num" w:pos="1100"/>
              </w:tabs>
              <w:jc w:val="both"/>
              <w:rPr>
                <w:bCs/>
                <w:iCs/>
                <w:color w:val="auto"/>
              </w:rPr>
            </w:pPr>
          </w:p>
          <w:p w:rsidR="00D657F0" w:rsidRPr="00AF23D3" w:rsidRDefault="00AF23D3" w:rsidP="002C5AD7">
            <w:pPr>
              <w:widowControl w:val="0"/>
              <w:autoSpaceDE w:val="0"/>
              <w:autoSpaceDN w:val="0"/>
              <w:adjustRightInd w:val="0"/>
              <w:jc w:val="both"/>
              <w:rPr>
                <w:bCs/>
                <w:iCs/>
              </w:rPr>
            </w:pPr>
            <w:r>
              <w:rPr>
                <w:bCs/>
                <w:iCs/>
              </w:rPr>
              <w:lastRenderedPageBreak/>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6E2EEA" w:rsidRPr="006E2EEA" w:rsidRDefault="006E2EEA" w:rsidP="006E2EEA">
            <w:pPr>
              <w:widowControl w:val="0"/>
              <w:autoSpaceDE w:val="0"/>
              <w:autoSpaceDN w:val="0"/>
              <w:adjustRightInd w:val="0"/>
              <w:jc w:val="both"/>
              <w:rPr>
                <w:bCs/>
                <w:iCs/>
              </w:rPr>
            </w:pPr>
            <w:r w:rsidRPr="006E2EEA">
              <w:rPr>
                <w:bCs/>
                <w:iCs/>
              </w:rPr>
              <w:t>Методы расчета затрат и себестоимости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Анализ динамики обобщающего показателя – затрат на один рубль товарной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себестоимости продукции и выявление резервов ее снижения.</w:t>
            </w:r>
          </w:p>
          <w:p w:rsidR="006E2EEA" w:rsidRPr="006E2EEA" w:rsidRDefault="006E2EEA" w:rsidP="006E2EEA">
            <w:pPr>
              <w:widowControl w:val="0"/>
              <w:autoSpaceDE w:val="0"/>
              <w:autoSpaceDN w:val="0"/>
              <w:adjustRightInd w:val="0"/>
              <w:jc w:val="both"/>
              <w:rPr>
                <w:bCs/>
                <w:iCs/>
              </w:rPr>
            </w:pPr>
            <w:r w:rsidRPr="006E2EEA">
              <w:rPr>
                <w:bCs/>
                <w:iCs/>
              </w:rPr>
              <w:t>Выявление резервов снижения себестоимости.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CVP-анализ как эффективное средство планирования и прогнозирования деятельности организации</w:t>
            </w:r>
          </w:p>
          <w:p w:rsidR="006E2EEA" w:rsidRPr="006E2EEA" w:rsidRDefault="006E2EEA" w:rsidP="006E2EEA">
            <w:pPr>
              <w:widowControl w:val="0"/>
              <w:autoSpaceDE w:val="0"/>
              <w:autoSpaceDN w:val="0"/>
              <w:adjustRightInd w:val="0"/>
              <w:jc w:val="both"/>
              <w:rPr>
                <w:bCs/>
                <w:iCs/>
              </w:rPr>
            </w:pPr>
            <w:r w:rsidRPr="006E2EEA">
              <w:rPr>
                <w:bCs/>
                <w:iCs/>
              </w:rPr>
              <w:t>Методы анализа безубыточности продаж</w:t>
            </w:r>
          </w:p>
          <w:p w:rsidR="006E2EEA" w:rsidRPr="006E2EEA" w:rsidRDefault="006E2EEA" w:rsidP="006E2EEA">
            <w:pPr>
              <w:widowControl w:val="0"/>
              <w:autoSpaceDE w:val="0"/>
              <w:autoSpaceDN w:val="0"/>
              <w:adjustRightInd w:val="0"/>
              <w:jc w:val="both"/>
              <w:rPr>
                <w:bCs/>
                <w:iCs/>
              </w:rPr>
            </w:pPr>
            <w:r w:rsidRPr="006E2EEA">
              <w:rPr>
                <w:bCs/>
                <w:iCs/>
              </w:rPr>
              <w:t>Понятие маржинального дохода и методика его анализа</w:t>
            </w:r>
          </w:p>
          <w:p w:rsidR="006E2EEA" w:rsidRPr="006E2EEA" w:rsidRDefault="006E2EEA" w:rsidP="006E2EEA">
            <w:pPr>
              <w:widowControl w:val="0"/>
              <w:autoSpaceDE w:val="0"/>
              <w:autoSpaceDN w:val="0"/>
              <w:adjustRightInd w:val="0"/>
              <w:jc w:val="both"/>
              <w:rPr>
                <w:bCs/>
                <w:iCs/>
              </w:rPr>
            </w:pPr>
            <w:r w:rsidRPr="006E2EEA">
              <w:rPr>
                <w:bCs/>
                <w:iCs/>
              </w:rPr>
              <w:t>Оценка влияния факторов на изменение запаса финансовой прочности</w:t>
            </w:r>
          </w:p>
          <w:p w:rsidR="006E2EEA" w:rsidRDefault="006E2EEA" w:rsidP="006E2EEA">
            <w:pPr>
              <w:widowControl w:val="0"/>
              <w:autoSpaceDE w:val="0"/>
              <w:autoSpaceDN w:val="0"/>
              <w:adjustRightInd w:val="0"/>
              <w:jc w:val="both"/>
              <w:rPr>
                <w:bCs/>
                <w:iCs/>
              </w:rPr>
            </w:pPr>
          </w:p>
          <w:p w:rsidR="00D657F0" w:rsidRPr="006E2EEA" w:rsidRDefault="006E2EEA"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2743E" w:rsidRPr="00C2743E" w:rsidRDefault="00C2743E" w:rsidP="00C2743E">
            <w:pPr>
              <w:widowControl w:val="0"/>
              <w:autoSpaceDE w:val="0"/>
              <w:autoSpaceDN w:val="0"/>
              <w:adjustRightInd w:val="0"/>
              <w:jc w:val="both"/>
              <w:rPr>
                <w:bCs/>
                <w:iCs/>
              </w:rPr>
            </w:pPr>
            <w:r w:rsidRPr="00C2743E">
              <w:rPr>
                <w:bCs/>
                <w:iCs/>
              </w:rPr>
              <w:t>Принципы формирования и методика расчета показателей прибыли.</w:t>
            </w:r>
          </w:p>
          <w:p w:rsidR="00C2743E" w:rsidRPr="00C2743E" w:rsidRDefault="00C2743E" w:rsidP="00C2743E">
            <w:pPr>
              <w:widowControl w:val="0"/>
              <w:autoSpaceDE w:val="0"/>
              <w:autoSpaceDN w:val="0"/>
              <w:adjustRightInd w:val="0"/>
              <w:jc w:val="both"/>
              <w:rPr>
                <w:bCs/>
                <w:iCs/>
              </w:rPr>
            </w:pPr>
            <w:r w:rsidRPr="00C2743E">
              <w:rPr>
                <w:bCs/>
                <w:iCs/>
              </w:rPr>
              <w:t>Анализ структуры и стабильности источников получения выручки от реализации продукции (работ, услуг).</w:t>
            </w:r>
          </w:p>
          <w:p w:rsidR="00C2743E" w:rsidRPr="00C2743E" w:rsidRDefault="00C2743E" w:rsidP="00C2743E">
            <w:pPr>
              <w:widowControl w:val="0"/>
              <w:autoSpaceDE w:val="0"/>
              <w:autoSpaceDN w:val="0"/>
              <w:adjustRightInd w:val="0"/>
              <w:jc w:val="both"/>
              <w:rPr>
                <w:bCs/>
                <w:iCs/>
              </w:rPr>
            </w:pPr>
            <w:r w:rsidRPr="00C2743E">
              <w:rPr>
                <w:bCs/>
                <w:iCs/>
              </w:rPr>
              <w:t>Анализ уровня и динамики финансовых результатов по данным отчетности.</w:t>
            </w:r>
          </w:p>
          <w:p w:rsidR="00C2743E" w:rsidRPr="00C2743E" w:rsidRDefault="00C2743E" w:rsidP="00C2743E">
            <w:pPr>
              <w:widowControl w:val="0"/>
              <w:autoSpaceDE w:val="0"/>
              <w:autoSpaceDN w:val="0"/>
              <w:adjustRightInd w:val="0"/>
              <w:jc w:val="both"/>
              <w:rPr>
                <w:bCs/>
                <w:iCs/>
              </w:rPr>
            </w:pPr>
            <w:r w:rsidRPr="00C2743E">
              <w:rPr>
                <w:bCs/>
                <w:iCs/>
              </w:rPr>
              <w:t>Факторный анализ прибыли от реализации.</w:t>
            </w:r>
          </w:p>
          <w:p w:rsidR="00C2743E" w:rsidRPr="00C2743E" w:rsidRDefault="00C2743E" w:rsidP="00C2743E">
            <w:pPr>
              <w:widowControl w:val="0"/>
              <w:autoSpaceDE w:val="0"/>
              <w:autoSpaceDN w:val="0"/>
              <w:adjustRightInd w:val="0"/>
              <w:jc w:val="both"/>
              <w:rPr>
                <w:bCs/>
                <w:iCs/>
              </w:rPr>
            </w:pPr>
            <w:r w:rsidRPr="00C2743E">
              <w:rPr>
                <w:bCs/>
                <w:iCs/>
              </w:rPr>
              <w:t>Показатели рентабельности продаж и методы их расчета.</w:t>
            </w:r>
          </w:p>
          <w:p w:rsidR="00C2743E" w:rsidRPr="00C2743E" w:rsidRDefault="00C2743E" w:rsidP="00C2743E">
            <w:pPr>
              <w:widowControl w:val="0"/>
              <w:autoSpaceDE w:val="0"/>
              <w:autoSpaceDN w:val="0"/>
              <w:adjustRightInd w:val="0"/>
              <w:jc w:val="both"/>
              <w:rPr>
                <w:bCs/>
                <w:iCs/>
              </w:rPr>
            </w:pPr>
            <w:r w:rsidRPr="00C2743E">
              <w:rPr>
                <w:bCs/>
                <w:iCs/>
              </w:rPr>
              <w:t xml:space="preserve">Сущность и значение экспресс-диагностики финансового состояния </w:t>
            </w:r>
          </w:p>
          <w:p w:rsidR="00C2743E" w:rsidRPr="00C2743E" w:rsidRDefault="00C2743E" w:rsidP="00C2743E">
            <w:pPr>
              <w:widowControl w:val="0"/>
              <w:autoSpaceDE w:val="0"/>
              <w:autoSpaceDN w:val="0"/>
              <w:adjustRightInd w:val="0"/>
              <w:jc w:val="both"/>
              <w:rPr>
                <w:bCs/>
                <w:iCs/>
              </w:rPr>
            </w:pPr>
            <w:r w:rsidRPr="00C2743E">
              <w:rPr>
                <w:bCs/>
                <w:iCs/>
              </w:rPr>
              <w:t>организации.</w:t>
            </w:r>
          </w:p>
          <w:p w:rsidR="00C2743E" w:rsidRDefault="00C2743E" w:rsidP="00C2743E">
            <w:pPr>
              <w:widowControl w:val="0"/>
              <w:autoSpaceDE w:val="0"/>
              <w:autoSpaceDN w:val="0"/>
              <w:adjustRightInd w:val="0"/>
              <w:jc w:val="both"/>
              <w:rPr>
                <w:bCs/>
                <w:iCs/>
              </w:rPr>
            </w:pPr>
            <w:r w:rsidRPr="00C2743E">
              <w:rPr>
                <w:bCs/>
                <w:iCs/>
              </w:rPr>
              <w:t>Принципы группировки активов и источников их финансирования для целей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Методика построения аналитического уплотненного баланса-нетто.</w:t>
            </w:r>
          </w:p>
          <w:p w:rsidR="001C1474" w:rsidRPr="001C1474" w:rsidRDefault="001C1474" w:rsidP="001C1474">
            <w:pPr>
              <w:widowControl w:val="0"/>
              <w:autoSpaceDE w:val="0"/>
              <w:autoSpaceDN w:val="0"/>
              <w:adjustRightInd w:val="0"/>
              <w:jc w:val="both"/>
              <w:rPr>
                <w:bCs/>
                <w:iCs/>
              </w:rPr>
            </w:pPr>
            <w:r w:rsidRPr="001C1474">
              <w:rPr>
                <w:bCs/>
                <w:iCs/>
              </w:rPr>
              <w:t>Система финансовых коэффициентов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Критерии качества собственного капитала организации.</w:t>
            </w:r>
          </w:p>
          <w:p w:rsidR="001C1474" w:rsidRPr="001C1474" w:rsidRDefault="001C1474" w:rsidP="001C1474">
            <w:pPr>
              <w:widowControl w:val="0"/>
              <w:autoSpaceDE w:val="0"/>
              <w:autoSpaceDN w:val="0"/>
              <w:adjustRightInd w:val="0"/>
              <w:jc w:val="both"/>
              <w:rPr>
                <w:bCs/>
                <w:iCs/>
              </w:rPr>
            </w:pPr>
            <w:r w:rsidRPr="001C1474">
              <w:rPr>
                <w:bCs/>
                <w:iCs/>
              </w:rPr>
              <w:t>Анализ качества заемного капитала.</w:t>
            </w:r>
          </w:p>
          <w:p w:rsidR="001C1474" w:rsidRPr="001C1474" w:rsidRDefault="001C1474" w:rsidP="001C1474">
            <w:pPr>
              <w:widowControl w:val="0"/>
              <w:autoSpaceDE w:val="0"/>
              <w:autoSpaceDN w:val="0"/>
              <w:adjustRightInd w:val="0"/>
              <w:jc w:val="both"/>
              <w:rPr>
                <w:bCs/>
                <w:iCs/>
              </w:rPr>
            </w:pPr>
            <w:r w:rsidRPr="001C1474">
              <w:rPr>
                <w:bCs/>
                <w:iCs/>
              </w:rPr>
              <w:lastRenderedPageBreak/>
              <w:t>Финансовый рычаг и его анализ.</w:t>
            </w:r>
          </w:p>
          <w:p w:rsidR="001C1474" w:rsidRPr="001C1474" w:rsidRDefault="001C1474" w:rsidP="001C1474">
            <w:pPr>
              <w:widowControl w:val="0"/>
              <w:autoSpaceDE w:val="0"/>
              <w:autoSpaceDN w:val="0"/>
              <w:adjustRightInd w:val="0"/>
              <w:jc w:val="both"/>
              <w:rPr>
                <w:bCs/>
                <w:iCs/>
              </w:rPr>
            </w:pPr>
            <w:r w:rsidRPr="001C1474">
              <w:rPr>
                <w:bCs/>
                <w:iCs/>
              </w:rPr>
              <w:t>Метод определения средневзвешенной стоимости капитала.</w:t>
            </w:r>
          </w:p>
          <w:p w:rsidR="001C1474" w:rsidRPr="001C1474" w:rsidRDefault="001C1474" w:rsidP="001C1474">
            <w:pPr>
              <w:widowControl w:val="0"/>
              <w:autoSpaceDE w:val="0"/>
              <w:autoSpaceDN w:val="0"/>
              <w:adjustRightInd w:val="0"/>
              <w:jc w:val="both"/>
              <w:rPr>
                <w:bCs/>
                <w:iCs/>
              </w:rPr>
            </w:pPr>
            <w:r w:rsidRPr="001C1474">
              <w:rPr>
                <w:bCs/>
                <w:iCs/>
              </w:rPr>
              <w:t>Оценка ликвидности баланса методом финансовых коэффициентов.</w:t>
            </w:r>
          </w:p>
          <w:p w:rsidR="001C1474" w:rsidRPr="001C1474" w:rsidRDefault="001C1474" w:rsidP="001C1474">
            <w:pPr>
              <w:widowControl w:val="0"/>
              <w:autoSpaceDE w:val="0"/>
              <w:autoSpaceDN w:val="0"/>
              <w:adjustRightInd w:val="0"/>
              <w:jc w:val="both"/>
              <w:rPr>
                <w:bCs/>
                <w:iCs/>
              </w:rPr>
            </w:pPr>
            <w:r w:rsidRPr="001C1474">
              <w:rPr>
                <w:bCs/>
                <w:iCs/>
              </w:rPr>
              <w:t>Оценка платежеспособности организации методом составления баланса платежеспособности.</w:t>
            </w:r>
          </w:p>
          <w:p w:rsidR="001C1474" w:rsidRPr="001C1474" w:rsidRDefault="001C1474" w:rsidP="001C1474">
            <w:pPr>
              <w:widowControl w:val="0"/>
              <w:autoSpaceDE w:val="0"/>
              <w:autoSpaceDN w:val="0"/>
              <w:adjustRightInd w:val="0"/>
              <w:jc w:val="both"/>
              <w:rPr>
                <w:bCs/>
                <w:iCs/>
              </w:rPr>
            </w:pPr>
            <w:r w:rsidRPr="001C1474">
              <w:rPr>
                <w:bCs/>
                <w:iCs/>
              </w:rPr>
              <w:t>Признаки неплатежеспособности организации и факторы, ее определяющие.</w:t>
            </w:r>
          </w:p>
          <w:p w:rsidR="001C1474" w:rsidRPr="001C1474" w:rsidRDefault="001C1474" w:rsidP="001C1474">
            <w:pPr>
              <w:widowControl w:val="0"/>
              <w:autoSpaceDE w:val="0"/>
              <w:autoSpaceDN w:val="0"/>
              <w:adjustRightInd w:val="0"/>
              <w:jc w:val="both"/>
              <w:rPr>
                <w:bCs/>
                <w:iCs/>
              </w:rPr>
            </w:pPr>
            <w:r w:rsidRPr="001C1474">
              <w:rPr>
                <w:bCs/>
                <w:iCs/>
              </w:rPr>
              <w:t>Методы обеспечения возможности восстановления платежеспособности организации.</w:t>
            </w:r>
          </w:p>
          <w:p w:rsidR="00FB37BF" w:rsidRDefault="00FB37BF" w:rsidP="00FB37BF">
            <w:pPr>
              <w:widowControl w:val="0"/>
              <w:autoSpaceDE w:val="0"/>
              <w:autoSpaceDN w:val="0"/>
              <w:adjustRightInd w:val="0"/>
              <w:jc w:val="both"/>
              <w:rPr>
                <w:bCs/>
                <w:iCs/>
              </w:rPr>
            </w:pPr>
            <w:r w:rsidRPr="00FB37BF">
              <w:rPr>
                <w:bCs/>
                <w:iCs/>
              </w:rPr>
              <w:t>Аналитическое значение показателей оборачиваемости для целей перспективной оценки финансового состояния.</w:t>
            </w:r>
          </w:p>
          <w:p w:rsidR="00FB37BF" w:rsidRPr="00FB37BF" w:rsidRDefault="00FB37BF" w:rsidP="00FB37BF">
            <w:pPr>
              <w:widowControl w:val="0"/>
              <w:autoSpaceDE w:val="0"/>
              <w:autoSpaceDN w:val="0"/>
              <w:adjustRightInd w:val="0"/>
              <w:jc w:val="both"/>
              <w:rPr>
                <w:bCs/>
                <w:iCs/>
              </w:rPr>
            </w:pPr>
            <w:r w:rsidRPr="00FB37BF">
              <w:rPr>
                <w:bCs/>
                <w:iCs/>
              </w:rPr>
              <w:t>Способы ускорения оборачиваемости оборотного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Методика расчета операционного и финансового циклов и их анализ.</w:t>
            </w:r>
          </w:p>
          <w:p w:rsidR="00FB37BF" w:rsidRPr="00FB37BF" w:rsidRDefault="00FB37BF" w:rsidP="00FB37BF">
            <w:pPr>
              <w:widowControl w:val="0"/>
              <w:autoSpaceDE w:val="0"/>
              <w:autoSpaceDN w:val="0"/>
              <w:adjustRightInd w:val="0"/>
              <w:jc w:val="both"/>
              <w:rPr>
                <w:bCs/>
                <w:iCs/>
              </w:rPr>
            </w:pPr>
            <w:r w:rsidRPr="00FB37BF">
              <w:rPr>
                <w:bCs/>
                <w:iCs/>
              </w:rPr>
              <w:t>Классификация источников получения и направлений использования денежных потоков.</w:t>
            </w:r>
          </w:p>
          <w:p w:rsidR="00FB37BF" w:rsidRPr="00FB37BF" w:rsidRDefault="00FB37BF" w:rsidP="00FB37BF">
            <w:pPr>
              <w:widowControl w:val="0"/>
              <w:autoSpaceDE w:val="0"/>
              <w:autoSpaceDN w:val="0"/>
              <w:adjustRightInd w:val="0"/>
              <w:jc w:val="both"/>
              <w:rPr>
                <w:bCs/>
                <w:iCs/>
              </w:rPr>
            </w:pPr>
            <w:r w:rsidRPr="00FB37BF">
              <w:rPr>
                <w:bCs/>
                <w:iCs/>
              </w:rPr>
              <w:t>Анализ денежных потоков по данным финансовой отчетности.</w:t>
            </w:r>
          </w:p>
          <w:p w:rsidR="00FB37BF" w:rsidRPr="00FB37BF" w:rsidRDefault="00FB37BF" w:rsidP="00FB37BF">
            <w:pPr>
              <w:widowControl w:val="0"/>
              <w:autoSpaceDE w:val="0"/>
              <w:autoSpaceDN w:val="0"/>
              <w:adjustRightInd w:val="0"/>
              <w:jc w:val="both"/>
              <w:rPr>
                <w:bCs/>
                <w:iCs/>
              </w:rPr>
            </w:pPr>
            <w:r w:rsidRPr="00FB37BF">
              <w:rPr>
                <w:bCs/>
                <w:iCs/>
              </w:rPr>
              <w:t>Показатели рентабельности капитала и их аналитическое значение.</w:t>
            </w:r>
          </w:p>
          <w:p w:rsidR="00FB37BF" w:rsidRPr="00FB37BF" w:rsidRDefault="00FB37BF" w:rsidP="00FB37BF">
            <w:pPr>
              <w:widowControl w:val="0"/>
              <w:autoSpaceDE w:val="0"/>
              <w:autoSpaceDN w:val="0"/>
              <w:adjustRightInd w:val="0"/>
              <w:jc w:val="both"/>
              <w:rPr>
                <w:bCs/>
                <w:iCs/>
              </w:rPr>
            </w:pPr>
            <w:r w:rsidRPr="00FB37BF">
              <w:rPr>
                <w:bCs/>
                <w:iCs/>
              </w:rPr>
              <w:t>Рентабельность активов как показатель качества управления ресурсами организации.</w:t>
            </w:r>
          </w:p>
          <w:p w:rsidR="00FB37BF" w:rsidRPr="00FB37BF" w:rsidRDefault="00FB37BF" w:rsidP="00FB37BF">
            <w:pPr>
              <w:widowControl w:val="0"/>
              <w:autoSpaceDE w:val="0"/>
              <w:autoSpaceDN w:val="0"/>
              <w:adjustRightInd w:val="0"/>
              <w:jc w:val="both"/>
              <w:rPr>
                <w:bCs/>
                <w:iCs/>
              </w:rPr>
            </w:pPr>
            <w:r w:rsidRPr="00FB37BF">
              <w:rPr>
                <w:bCs/>
                <w:iCs/>
              </w:rPr>
              <w:t>Система факторов рентабельности собственного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 определения и значение показателя устойчивости экономического роста.</w:t>
            </w:r>
          </w:p>
          <w:p w:rsidR="00FB37BF" w:rsidRPr="00FB37BF" w:rsidRDefault="00FB37BF" w:rsidP="00FB37BF">
            <w:pPr>
              <w:widowControl w:val="0"/>
              <w:autoSpaceDE w:val="0"/>
              <w:autoSpaceDN w:val="0"/>
              <w:adjustRightInd w:val="0"/>
              <w:jc w:val="both"/>
              <w:rPr>
                <w:bCs/>
                <w:iCs/>
              </w:rPr>
            </w:pPr>
          </w:p>
          <w:p w:rsidR="00D657F0" w:rsidRPr="006E2EEA" w:rsidRDefault="00FB37BF"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bl>
    <w:p w:rsidR="00770A88" w:rsidRDefault="00770A88" w:rsidP="002E6369">
      <w:pPr>
        <w:jc w:val="both"/>
        <w:rPr>
          <w:sz w:val="28"/>
          <w:szCs w:val="28"/>
        </w:rPr>
      </w:pPr>
    </w:p>
    <w:p w:rsidR="00716075" w:rsidRPr="0025632C" w:rsidRDefault="00716075" w:rsidP="00A12DF0">
      <w:pPr>
        <w:rPr>
          <w:b/>
          <w:sz w:val="28"/>
          <w:szCs w:val="28"/>
        </w:rPr>
      </w:pPr>
      <w:r w:rsidRPr="0025632C">
        <w:rPr>
          <w:b/>
          <w:sz w:val="28"/>
          <w:szCs w:val="28"/>
        </w:rPr>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rsidR="0025632C" w:rsidRDefault="0025632C" w:rsidP="00782BC7">
      <w:pPr>
        <w:jc w:val="both"/>
        <w:rPr>
          <w:sz w:val="28"/>
          <w:szCs w:val="28"/>
        </w:rPr>
      </w:pPr>
      <w:bookmarkStart w:id="13" w:name="_Toc418764149"/>
    </w:p>
    <w:p w:rsidR="00716075" w:rsidRPr="0025632C" w:rsidRDefault="00716075" w:rsidP="00782BC7">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rsidR="008966F3" w:rsidRDefault="008966F3" w:rsidP="008966F3">
      <w:pPr>
        <w:jc w:val="both"/>
        <w:rPr>
          <w:sz w:val="28"/>
          <w:szCs w:val="28"/>
        </w:rPr>
      </w:pPr>
    </w:p>
    <w:p w:rsidR="006029B0" w:rsidRPr="009B3DB5" w:rsidRDefault="006029B0" w:rsidP="006029B0">
      <w:pPr>
        <w:pStyle w:val="63"/>
        <w:shd w:val="clear" w:color="auto" w:fill="auto"/>
        <w:spacing w:before="0" w:after="0" w:line="360" w:lineRule="auto"/>
        <w:ind w:left="160"/>
        <w:jc w:val="right"/>
        <w:rPr>
          <w:rStyle w:val="48"/>
          <w:spacing w:val="0"/>
          <w:sz w:val="24"/>
          <w:szCs w:val="24"/>
          <w:lang w:val="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4814"/>
        <w:gridCol w:w="2268"/>
      </w:tblGrid>
      <w:tr w:rsidR="005D0607" w:rsidRPr="009B3DB5" w:rsidTr="00A12DF0">
        <w:trPr>
          <w:cantSplit/>
          <w:trHeight w:val="853"/>
          <w:jc w:val="center"/>
        </w:trPr>
        <w:tc>
          <w:tcPr>
            <w:tcW w:w="2416" w:type="dxa"/>
            <w:tcBorders>
              <w:top w:val="single" w:sz="4" w:space="0" w:color="auto"/>
              <w:left w:val="single" w:sz="4" w:space="0" w:color="auto"/>
              <w:bottom w:val="single" w:sz="4" w:space="0" w:color="auto"/>
              <w:right w:val="single" w:sz="4" w:space="0" w:color="auto"/>
            </w:tcBorders>
            <w:vAlign w:val="center"/>
            <w:hideMark/>
          </w:tcPr>
          <w:p w:rsidR="005D0607" w:rsidRPr="009B3DB5" w:rsidRDefault="005D0607" w:rsidP="008519F9">
            <w:pPr>
              <w:jc w:val="center"/>
              <w:rPr>
                <w:b/>
                <w:lang w:eastAsia="en-US"/>
              </w:rPr>
            </w:pPr>
            <w:r w:rsidRPr="009B3DB5">
              <w:rPr>
                <w:rStyle w:val="46"/>
                <w:rFonts w:eastAsia="Arial Unicode MS"/>
                <w:b/>
                <w:sz w:val="24"/>
                <w:szCs w:val="24"/>
                <w:lang w:eastAsia="en-US"/>
              </w:rPr>
              <w:lastRenderedPageBreak/>
              <w:t>Наименование тем (разделов)  дисциплины</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b/>
              </w:rPr>
            </w:pPr>
            <w:r w:rsidRPr="009B3DB5">
              <w:rPr>
                <w:b/>
              </w:rPr>
              <w:t>Перечень вопросов, отводимых на самостоятельное освоение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lang w:eastAsia="en-US"/>
              </w:rPr>
            </w:pPr>
            <w:r w:rsidRPr="009B3DB5">
              <w:rPr>
                <w:b/>
              </w:rPr>
              <w:t>Формы внеаудиторной самостоятельной работы</w:t>
            </w:r>
          </w:p>
        </w:tc>
      </w:tr>
      <w:tr w:rsidR="00AA2141"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AA2141" w:rsidRPr="00AD23F4" w:rsidRDefault="00AA2141" w:rsidP="00AA2141">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6527" w:rsidRPr="00A86527" w:rsidRDefault="00A86527" w:rsidP="00A86527">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rsidR="00514981" w:rsidRPr="00A86527" w:rsidRDefault="00A86527" w:rsidP="00A43F6D">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141" w:rsidRPr="00C076F0" w:rsidRDefault="00AA2141" w:rsidP="00AA2141">
            <w:r w:rsidRPr="00C076F0">
              <w:t xml:space="preserve">Работа с методической и монографической литературой. </w:t>
            </w:r>
          </w:p>
          <w:p w:rsidR="00AA2141" w:rsidRPr="00C076F0" w:rsidRDefault="00AA2141" w:rsidP="00AA2141">
            <w:r w:rsidRPr="00C076F0">
              <w:t xml:space="preserve">Поиск информации в Интернете по заданной теме. </w:t>
            </w:r>
          </w:p>
          <w:p w:rsidR="00AA2141" w:rsidRPr="009B3DB5" w:rsidRDefault="00AA2141"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t>Система приемов и методов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rsidR="00921077" w:rsidRPr="009C2D2E" w:rsidRDefault="009C2D2E" w:rsidP="009C2D2E">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spacing w:after="60"/>
              <w:jc w:val="both"/>
              <w:rPr>
                <w:bCs/>
              </w:rPr>
            </w:pPr>
            <w:r w:rsidRPr="00AD23F4">
              <w:t>Информационное обеспечение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организации-заемщике.</w:t>
            </w:r>
          </w:p>
          <w:p w:rsidR="003E653E" w:rsidRPr="003E653E" w:rsidRDefault="009C2D2E" w:rsidP="003E653E">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rsidR="003E653E" w:rsidRPr="003E653E" w:rsidRDefault="003E653E" w:rsidP="003E653E">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rsidR="00921077" w:rsidRPr="009C2D2E" w:rsidRDefault="003E653E" w:rsidP="003E653E">
            <w:pPr>
              <w:widowControl w:val="0"/>
              <w:tabs>
                <w:tab w:val="num" w:pos="1080"/>
              </w:tabs>
              <w:autoSpaceDE w:val="0"/>
              <w:autoSpaceDN w:val="0"/>
              <w:adjustRightInd w:val="0"/>
              <w:jc w:val="both"/>
              <w:rPr>
                <w:bCs/>
                <w:iCs/>
              </w:rPr>
            </w:pPr>
            <w:r w:rsidRPr="003E653E">
              <w:rPr>
                <w:bCs/>
                <w:iCs/>
              </w:rPr>
              <w:t xml:space="preserve">Оценка возможностей использования </w:t>
            </w:r>
            <w:r w:rsidRPr="003E653E">
              <w:rPr>
                <w:bCs/>
                <w:iCs/>
              </w:rPr>
              <w:lastRenderedPageBreak/>
              <w:t>информации СМИ и других внешних источников в анализе инвестиционной привлекательности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t>Современные подходы к построению комплексных систем оценки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0E5FA0" w:rsidRPr="000E5FA0" w:rsidRDefault="000E5FA0" w:rsidP="000E5FA0">
            <w:pPr>
              <w:widowControl w:val="0"/>
              <w:tabs>
                <w:tab w:val="num" w:pos="1080"/>
              </w:tabs>
              <w:autoSpaceDE w:val="0"/>
              <w:autoSpaceDN w:val="0"/>
              <w:adjustRightInd w:val="0"/>
              <w:jc w:val="both"/>
              <w:rPr>
                <w:bCs/>
                <w:iCs/>
              </w:rPr>
            </w:pPr>
            <w:r w:rsidRPr="000E5FA0">
              <w:rPr>
                <w:bCs/>
                <w:iCs/>
              </w:rPr>
              <w:t>Система сбалансированных показателей как основа комплексной оценки.</w:t>
            </w:r>
          </w:p>
          <w:p w:rsidR="000E5FA0" w:rsidRPr="000E5FA0" w:rsidRDefault="000E5FA0" w:rsidP="000E5FA0">
            <w:pPr>
              <w:widowControl w:val="0"/>
              <w:tabs>
                <w:tab w:val="num" w:pos="1080"/>
                <w:tab w:val="left" w:pos="1134"/>
              </w:tabs>
              <w:jc w:val="both"/>
              <w:rPr>
                <w:bCs/>
                <w:iCs/>
              </w:rPr>
            </w:pPr>
            <w:r w:rsidRPr="000E5FA0">
              <w:rPr>
                <w:bCs/>
                <w:iCs/>
              </w:rPr>
              <w:t>Система показателей (</w:t>
            </w:r>
            <w:proofErr w:type="spellStart"/>
            <w:r w:rsidRPr="000E5FA0">
              <w:rPr>
                <w:bCs/>
                <w:iCs/>
              </w:rPr>
              <w:t>Balanced</w:t>
            </w:r>
            <w:proofErr w:type="spellEnd"/>
            <w:r w:rsidRPr="000E5FA0">
              <w:rPr>
                <w:bCs/>
                <w:iCs/>
              </w:rPr>
              <w:t xml:space="preserve"> </w:t>
            </w:r>
            <w:proofErr w:type="spellStart"/>
            <w:r w:rsidRPr="000E5FA0">
              <w:rPr>
                <w:bCs/>
                <w:iCs/>
              </w:rPr>
              <w:t>Scorecard</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Пирамида эффективности (</w:t>
            </w:r>
            <w:proofErr w:type="spellStart"/>
            <w:r w:rsidRPr="000E5FA0">
              <w:rPr>
                <w:bCs/>
                <w:iCs/>
              </w:rPr>
              <w:t>Performance</w:t>
            </w:r>
            <w:proofErr w:type="spellEnd"/>
            <w:r w:rsidRPr="000E5FA0">
              <w:rPr>
                <w:bCs/>
                <w:iCs/>
              </w:rPr>
              <w:t xml:space="preserve"> </w:t>
            </w:r>
            <w:proofErr w:type="spellStart"/>
            <w:r w:rsidRPr="000E5FA0">
              <w:rPr>
                <w:bCs/>
                <w:iCs/>
              </w:rPr>
              <w:t>Pyramid</w:t>
            </w:r>
            <w:proofErr w:type="spellEnd"/>
            <w:r w:rsidRPr="000E5FA0">
              <w:rPr>
                <w:bCs/>
                <w:iCs/>
              </w:rPr>
              <w:t>).</w:t>
            </w:r>
          </w:p>
          <w:p w:rsidR="000E5FA0" w:rsidRPr="000E5FA0" w:rsidRDefault="000E5FA0" w:rsidP="000E5FA0">
            <w:pPr>
              <w:widowControl w:val="0"/>
              <w:tabs>
                <w:tab w:val="num" w:pos="1080"/>
                <w:tab w:val="left" w:pos="1134"/>
              </w:tabs>
              <w:jc w:val="both"/>
              <w:rPr>
                <w:bCs/>
                <w:iCs/>
              </w:rPr>
            </w:pPr>
            <w:r w:rsidRPr="000E5FA0">
              <w:rPr>
                <w:bCs/>
                <w:iCs/>
              </w:rPr>
              <w:t>Классификация показателей эффективности – КПЭ (</w:t>
            </w:r>
            <w:proofErr w:type="spellStart"/>
            <w:r w:rsidRPr="000E5FA0">
              <w:rPr>
                <w:bCs/>
                <w:iCs/>
              </w:rPr>
              <w:t>Key</w:t>
            </w:r>
            <w:proofErr w:type="spellEnd"/>
            <w:r w:rsidRPr="000E5FA0">
              <w:rPr>
                <w:bCs/>
                <w:iCs/>
              </w:rPr>
              <w:t xml:space="preserve"> </w:t>
            </w:r>
            <w:proofErr w:type="spellStart"/>
            <w:r w:rsidRPr="000E5FA0">
              <w:rPr>
                <w:bCs/>
                <w:iCs/>
              </w:rPr>
              <w:t>Performance</w:t>
            </w:r>
            <w:proofErr w:type="spellEnd"/>
            <w:r w:rsidRPr="000E5FA0">
              <w:rPr>
                <w:bCs/>
                <w:iCs/>
              </w:rPr>
              <w:t xml:space="preserve"> </w:t>
            </w:r>
            <w:proofErr w:type="spellStart"/>
            <w:r w:rsidRPr="000E5FA0">
              <w:rPr>
                <w:bCs/>
                <w:iCs/>
              </w:rPr>
              <w:t>Indicators</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Принципы организации систем оценки на основе ключевых показателей эффективности.</w:t>
            </w:r>
          </w:p>
          <w:p w:rsidR="000E5FA0" w:rsidRPr="003E653E" w:rsidRDefault="000E5FA0" w:rsidP="000E5FA0">
            <w:pPr>
              <w:widowControl w:val="0"/>
              <w:tabs>
                <w:tab w:val="num" w:pos="1080"/>
                <w:tab w:val="left" w:pos="1134"/>
              </w:tabs>
              <w:jc w:val="both"/>
              <w:rPr>
                <w:bCs/>
                <w:iCs/>
              </w:rPr>
            </w:pPr>
            <w:r w:rsidRPr="000E5FA0">
              <w:rPr>
                <w:bCs/>
                <w:iCs/>
              </w:rPr>
              <w:t xml:space="preserve">Французская методика </w:t>
            </w:r>
            <w:proofErr w:type="spellStart"/>
            <w:r w:rsidRPr="000E5FA0">
              <w:rPr>
                <w:bCs/>
                <w:iCs/>
              </w:rPr>
              <w:t>Tableau</w:t>
            </w:r>
            <w:proofErr w:type="spellEnd"/>
            <w:r w:rsidRPr="000E5FA0">
              <w:rPr>
                <w:bCs/>
                <w:iCs/>
              </w:rPr>
              <w:t xml:space="preserve"> </w:t>
            </w:r>
            <w:proofErr w:type="spellStart"/>
            <w:r w:rsidRPr="000E5FA0">
              <w:rPr>
                <w:bCs/>
                <w:iCs/>
              </w:rPr>
              <w:t>de</w:t>
            </w:r>
            <w:proofErr w:type="spellEnd"/>
            <w:r w:rsidRPr="000E5FA0">
              <w:rPr>
                <w:bCs/>
                <w:iCs/>
              </w:rPr>
              <w:t xml:space="preserve"> </w:t>
            </w:r>
            <w:proofErr w:type="spellStart"/>
            <w:r w:rsidRPr="000E5FA0">
              <w:rPr>
                <w:bCs/>
                <w:iCs/>
              </w:rPr>
              <w:t>bord</w:t>
            </w:r>
            <w:proofErr w:type="spellEnd"/>
            <w:r w:rsidRPr="000E5FA0">
              <w:rPr>
                <w:bCs/>
                <w:iCs/>
              </w:rPr>
              <w:t xml:space="preserve"> как система показателей, объединяющих финансовые и нефинансовые показатели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B0ECA" w:rsidRPr="00AB0ECA" w:rsidRDefault="00AB0ECA" w:rsidP="00AB0ECA">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rsidR="00AB0ECA" w:rsidRPr="00AB0ECA" w:rsidRDefault="00AB0ECA" w:rsidP="00AB0ECA">
            <w:pPr>
              <w:widowControl w:val="0"/>
              <w:tabs>
                <w:tab w:val="num" w:pos="1080"/>
                <w:tab w:val="left" w:pos="1134"/>
              </w:tabs>
              <w:jc w:val="both"/>
              <w:rPr>
                <w:bCs/>
                <w:iCs/>
              </w:rPr>
            </w:pPr>
            <w:r w:rsidRPr="00AB0ECA">
              <w:rPr>
                <w:bCs/>
                <w:iCs/>
              </w:rPr>
              <w:t xml:space="preserve">Оценка эффективности ассортиментных программ. </w:t>
            </w:r>
          </w:p>
          <w:p w:rsidR="00AB0ECA" w:rsidRPr="00AB0ECA" w:rsidRDefault="00AB0ECA" w:rsidP="00AB0ECA">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rsidR="00AB0ECA" w:rsidRPr="00AB0ECA" w:rsidRDefault="00AB0ECA" w:rsidP="00AB0ECA">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rsidR="00AB0ECA" w:rsidRPr="00AB0ECA" w:rsidRDefault="00AB0ECA" w:rsidP="00AB0ECA">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p w:rsidR="00921077" w:rsidRPr="00AB0ECA" w:rsidRDefault="00AB0ECA" w:rsidP="00AB0ECA">
            <w:pPr>
              <w:widowControl w:val="0"/>
              <w:tabs>
                <w:tab w:val="num" w:pos="1080"/>
                <w:tab w:val="left" w:pos="1134"/>
              </w:tabs>
              <w:jc w:val="both"/>
              <w:rPr>
                <w:bCs/>
                <w:iCs/>
              </w:rPr>
            </w:pPr>
            <w:r w:rsidRPr="00AB0ECA">
              <w:rPr>
                <w:bCs/>
                <w:iCs/>
              </w:rPr>
              <w:t>Формирование и использование производственного потенциала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3744E9" w:rsidRPr="003744E9" w:rsidRDefault="003744E9" w:rsidP="003744E9">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rsidR="003744E9" w:rsidRPr="003744E9" w:rsidRDefault="003744E9" w:rsidP="003744E9">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rsidR="003744E9" w:rsidRPr="003744E9" w:rsidRDefault="003744E9" w:rsidP="003744E9">
            <w:pPr>
              <w:widowControl w:val="0"/>
              <w:tabs>
                <w:tab w:val="num" w:pos="1080"/>
                <w:tab w:val="left" w:pos="1134"/>
              </w:tabs>
              <w:jc w:val="both"/>
              <w:rPr>
                <w:bCs/>
                <w:iCs/>
              </w:rPr>
            </w:pPr>
            <w:r w:rsidRPr="003744E9">
              <w:rPr>
                <w:bCs/>
                <w:iCs/>
              </w:rPr>
              <w:t>Значение операционного рычага в стратегии управления затратами и прибылью</w:t>
            </w:r>
          </w:p>
          <w:p w:rsidR="00A60673" w:rsidRPr="00A60673" w:rsidRDefault="003744E9" w:rsidP="00A60673">
            <w:pPr>
              <w:widowControl w:val="0"/>
              <w:tabs>
                <w:tab w:val="num" w:pos="1080"/>
                <w:tab w:val="left" w:pos="1134"/>
              </w:tabs>
              <w:jc w:val="both"/>
              <w:rPr>
                <w:bCs/>
                <w:iCs/>
              </w:rPr>
            </w:pPr>
            <w:r w:rsidRPr="003744E9">
              <w:rPr>
                <w:bCs/>
                <w:iCs/>
              </w:rPr>
              <w:t>Оценка факторов, влияющих на эффект операционного рычага</w:t>
            </w:r>
            <w:r w:rsidR="00A60673" w:rsidRPr="00A60673">
              <w:rPr>
                <w:bCs/>
                <w:iCs/>
              </w:rPr>
              <w:t xml:space="preserve"> </w:t>
            </w:r>
          </w:p>
          <w:p w:rsidR="00A60673" w:rsidRPr="00A60673" w:rsidRDefault="00A60673" w:rsidP="00A60673">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rsidR="00A60673" w:rsidRPr="00A60673" w:rsidRDefault="00A60673" w:rsidP="00A60673">
            <w:pPr>
              <w:widowControl w:val="0"/>
              <w:tabs>
                <w:tab w:val="num" w:pos="1080"/>
                <w:tab w:val="left" w:pos="1134"/>
              </w:tabs>
              <w:jc w:val="both"/>
              <w:rPr>
                <w:bCs/>
                <w:iCs/>
              </w:rPr>
            </w:pPr>
            <w:r w:rsidRPr="00A60673">
              <w:rPr>
                <w:bCs/>
                <w:iCs/>
              </w:rPr>
              <w:t>Анализ эффективности маркетинговых мероприятий.</w:t>
            </w:r>
          </w:p>
          <w:p w:rsidR="00921077" w:rsidRPr="003744E9" w:rsidRDefault="00A60673" w:rsidP="00A60673">
            <w:pPr>
              <w:widowControl w:val="0"/>
              <w:tabs>
                <w:tab w:val="num" w:pos="1080"/>
                <w:tab w:val="left" w:pos="1134"/>
              </w:tabs>
              <w:jc w:val="both"/>
              <w:rPr>
                <w:bCs/>
                <w:iCs/>
              </w:rPr>
            </w:pPr>
            <w:r w:rsidRPr="00A60673">
              <w:rPr>
                <w:bCs/>
                <w:iCs/>
              </w:rPr>
              <w:t>Концепция бюджетного контроля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CD1CE1" w:rsidRPr="00CD1CE1" w:rsidRDefault="00CD1CE1" w:rsidP="00CD1CE1">
            <w:pPr>
              <w:widowControl w:val="0"/>
              <w:tabs>
                <w:tab w:val="num" w:pos="1080"/>
                <w:tab w:val="left" w:pos="1134"/>
              </w:tabs>
              <w:jc w:val="both"/>
              <w:rPr>
                <w:bCs/>
                <w:iCs/>
              </w:rPr>
            </w:pPr>
            <w:r w:rsidRPr="00CD1CE1">
              <w:rPr>
                <w:bCs/>
                <w:iCs/>
              </w:rPr>
              <w:t>Экономические факторы, влияющие на величину прибыли.</w:t>
            </w:r>
          </w:p>
          <w:p w:rsidR="00CD1CE1" w:rsidRPr="00CD1CE1" w:rsidRDefault="00CD1CE1" w:rsidP="00CD1CE1">
            <w:pPr>
              <w:widowControl w:val="0"/>
              <w:tabs>
                <w:tab w:val="num" w:pos="1080"/>
                <w:tab w:val="left" w:pos="1134"/>
              </w:tabs>
              <w:jc w:val="both"/>
              <w:rPr>
                <w:bCs/>
                <w:iCs/>
              </w:rPr>
            </w:pPr>
            <w:r w:rsidRPr="00CD1CE1">
              <w:rPr>
                <w:bCs/>
                <w:iCs/>
              </w:rPr>
              <w:t>Методы факторного анализа показателей рентабельности.</w:t>
            </w:r>
          </w:p>
          <w:p w:rsidR="00CD1CE1" w:rsidRPr="00CD1CE1" w:rsidRDefault="00CD1CE1" w:rsidP="00CD1CE1">
            <w:pPr>
              <w:widowControl w:val="0"/>
              <w:tabs>
                <w:tab w:val="num" w:pos="1080"/>
                <w:tab w:val="left" w:pos="1134"/>
              </w:tabs>
              <w:jc w:val="both"/>
              <w:rPr>
                <w:bCs/>
                <w:iCs/>
              </w:rPr>
            </w:pPr>
            <w:r w:rsidRPr="00CD1CE1">
              <w:rPr>
                <w:bCs/>
                <w:iCs/>
              </w:rPr>
              <w:t>Анализ использования прибыли.</w:t>
            </w:r>
          </w:p>
          <w:p w:rsidR="00CD1CE1" w:rsidRPr="00CD1CE1" w:rsidRDefault="00CD1CE1" w:rsidP="00CD1CE1">
            <w:pPr>
              <w:widowControl w:val="0"/>
              <w:tabs>
                <w:tab w:val="num" w:pos="1080"/>
                <w:tab w:val="left" w:pos="1134"/>
              </w:tabs>
              <w:jc w:val="both"/>
              <w:rPr>
                <w:bCs/>
                <w:iCs/>
              </w:rPr>
            </w:pPr>
            <w:r w:rsidRPr="00CD1CE1">
              <w:rPr>
                <w:bCs/>
                <w:iCs/>
              </w:rPr>
              <w:t xml:space="preserve">Группировка активов организации по сферам функционирования (сфера производства и обращения) и категориям </w:t>
            </w:r>
            <w:r w:rsidRPr="00CD1CE1">
              <w:rPr>
                <w:bCs/>
                <w:iCs/>
              </w:rPr>
              <w:lastRenderedPageBreak/>
              <w:t>риска.</w:t>
            </w:r>
          </w:p>
          <w:p w:rsidR="00CD1CE1" w:rsidRPr="00CD1CE1" w:rsidRDefault="00CD1CE1" w:rsidP="00CD1CE1">
            <w:pPr>
              <w:widowControl w:val="0"/>
              <w:tabs>
                <w:tab w:val="num" w:pos="1080"/>
                <w:tab w:val="left" w:pos="1134"/>
              </w:tabs>
              <w:jc w:val="both"/>
              <w:rPr>
                <w:bCs/>
                <w:iCs/>
              </w:rPr>
            </w:pPr>
            <w:r w:rsidRPr="00CD1CE1">
              <w:rPr>
                <w:bCs/>
                <w:iCs/>
              </w:rPr>
              <w:t>Группировка источников финансирования деятельности организации в зависимости от принадлежности источников средств и от сроков пользования ими.</w:t>
            </w:r>
          </w:p>
          <w:p w:rsidR="00CD1CE1" w:rsidRPr="00CD1CE1" w:rsidRDefault="00CD1CE1" w:rsidP="00CD1CE1">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rsidR="00CD1CE1" w:rsidRPr="00CD1CE1" w:rsidRDefault="00CD1CE1" w:rsidP="00CD1CE1">
            <w:pPr>
              <w:widowControl w:val="0"/>
              <w:tabs>
                <w:tab w:val="num" w:pos="1080"/>
                <w:tab w:val="left" w:pos="1134"/>
              </w:tabs>
              <w:jc w:val="both"/>
              <w:rPr>
                <w:bCs/>
                <w:iCs/>
              </w:rPr>
            </w:pPr>
            <w:r w:rsidRPr="00CD1CE1">
              <w:rPr>
                <w:bCs/>
                <w:iCs/>
              </w:rPr>
              <w:t>Сравнительный анализ методов экспресс-анализа финансового состояния.</w:t>
            </w:r>
          </w:p>
          <w:p w:rsidR="00CD1CE1" w:rsidRPr="00CD1CE1" w:rsidRDefault="00CD1CE1" w:rsidP="00CD1CE1">
            <w:pPr>
              <w:widowControl w:val="0"/>
              <w:tabs>
                <w:tab w:val="num" w:pos="1080"/>
                <w:tab w:val="left" w:pos="1134"/>
              </w:tabs>
              <w:jc w:val="both"/>
              <w:rPr>
                <w:bCs/>
                <w:iCs/>
              </w:rPr>
            </w:pPr>
            <w:r w:rsidRPr="00CD1CE1">
              <w:rPr>
                <w:bCs/>
                <w:iCs/>
              </w:rPr>
              <w:t>Порядок расчета чистых активов и методика их анализа.</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категории «добавленная стоимость».</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rsidR="00CD1CE1" w:rsidRPr="00CD1CE1" w:rsidRDefault="00CD1CE1" w:rsidP="00CD1CE1">
            <w:pPr>
              <w:widowControl w:val="0"/>
              <w:tabs>
                <w:tab w:val="num" w:pos="1080"/>
                <w:tab w:val="left" w:pos="1134"/>
              </w:tabs>
              <w:jc w:val="both"/>
              <w:rPr>
                <w:bCs/>
                <w:iCs/>
              </w:rPr>
            </w:pPr>
            <w:r w:rsidRPr="00CD1CE1">
              <w:rPr>
                <w:bCs/>
                <w:iCs/>
              </w:rPr>
              <w:t>Специфика анализа платежеспособности организаций разных сфер деятельности.</w:t>
            </w:r>
          </w:p>
          <w:p w:rsidR="00CD1CE1" w:rsidRPr="00CD1CE1" w:rsidRDefault="00CD1CE1" w:rsidP="00CD1CE1">
            <w:pPr>
              <w:widowControl w:val="0"/>
              <w:tabs>
                <w:tab w:val="num" w:pos="1080"/>
                <w:tab w:val="left" w:pos="1134"/>
              </w:tabs>
              <w:jc w:val="both"/>
              <w:rPr>
                <w:bCs/>
                <w:iCs/>
              </w:rPr>
            </w:pPr>
            <w:r w:rsidRPr="00CD1CE1">
              <w:rPr>
                <w:bCs/>
                <w:iCs/>
              </w:rPr>
              <w:t>Современные подходы к оценке финансовой устойчивости и платежеспособности компании</w:t>
            </w:r>
          </w:p>
          <w:p w:rsidR="00CD1CE1" w:rsidRPr="00CD1CE1" w:rsidRDefault="00CD1CE1" w:rsidP="00CD1CE1">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p w:rsidR="00CD1CE1" w:rsidRPr="00CD1CE1" w:rsidRDefault="00CD1CE1" w:rsidP="00CD1CE1">
            <w:pPr>
              <w:widowControl w:val="0"/>
              <w:tabs>
                <w:tab w:val="num" w:pos="1080"/>
                <w:tab w:val="left" w:pos="1134"/>
              </w:tabs>
              <w:jc w:val="both"/>
              <w:rPr>
                <w:bCs/>
                <w:iCs/>
              </w:rPr>
            </w:pPr>
            <w:r w:rsidRPr="00CD1CE1">
              <w:rPr>
                <w:bCs/>
                <w:iCs/>
              </w:rPr>
              <w:t>Оценка деловой активности по результатам расчета показателей оборачиваемости</w:t>
            </w:r>
          </w:p>
          <w:p w:rsidR="00921077" w:rsidRPr="00CD1CE1" w:rsidRDefault="00CD1CE1" w:rsidP="00CD1CE1">
            <w:pPr>
              <w:widowControl w:val="0"/>
              <w:tabs>
                <w:tab w:val="num" w:pos="1080"/>
                <w:tab w:val="left" w:pos="1134"/>
              </w:tabs>
              <w:jc w:val="both"/>
              <w:rPr>
                <w:bCs/>
                <w:iCs/>
              </w:rPr>
            </w:pPr>
            <w:r w:rsidRPr="00CD1CE1">
              <w:rPr>
                <w:bCs/>
                <w:iCs/>
              </w:rPr>
              <w:t>Факторы интенсификации чистого денежного потока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lastRenderedPageBreak/>
              <w:t xml:space="preserve">Подготовка </w:t>
            </w:r>
            <w:r>
              <w:t>к дискуссии</w:t>
            </w:r>
            <w:r w:rsidRPr="00C076F0">
              <w:t xml:space="preserve"> по теме</w:t>
            </w:r>
          </w:p>
        </w:tc>
      </w:tr>
    </w:tbl>
    <w:p w:rsidR="00E077AF" w:rsidRDefault="00E077AF" w:rsidP="0025632C">
      <w:pPr>
        <w:spacing w:line="312" w:lineRule="auto"/>
        <w:rPr>
          <w:sz w:val="28"/>
          <w:szCs w:val="28"/>
        </w:rPr>
      </w:pPr>
      <w:bookmarkStart w:id="14" w:name="_Toc418764150"/>
    </w:p>
    <w:p w:rsidR="00C21E9A" w:rsidRPr="0025632C" w:rsidRDefault="00C21E9A" w:rsidP="0025632C">
      <w:pPr>
        <w:spacing w:line="312" w:lineRule="auto"/>
        <w:rPr>
          <w:sz w:val="28"/>
          <w:szCs w:val="28"/>
        </w:rPr>
      </w:pPr>
    </w:p>
    <w:p w:rsidR="00E26EA2" w:rsidRDefault="00286D44" w:rsidP="00A12DF0">
      <w:pPr>
        <w:spacing w:line="312" w:lineRule="auto"/>
        <w:jc w:val="both"/>
        <w:rPr>
          <w:b/>
          <w:sz w:val="28"/>
          <w:szCs w:val="28"/>
        </w:rPr>
      </w:pPr>
      <w:r w:rsidRPr="0025632C">
        <w:rPr>
          <w:b/>
          <w:sz w:val="28"/>
          <w:szCs w:val="28"/>
        </w:rPr>
        <w:t xml:space="preserve">6.2. </w:t>
      </w:r>
      <w:r w:rsidR="00E26EA2" w:rsidRPr="0025632C">
        <w:rPr>
          <w:b/>
          <w:sz w:val="28"/>
          <w:szCs w:val="28"/>
        </w:rPr>
        <w:t>Перечень вопросов, заданий, тем для подготовки к текущему контролю</w:t>
      </w:r>
      <w:bookmarkEnd w:id="14"/>
    </w:p>
    <w:p w:rsidR="00E65D4F" w:rsidRPr="0025632C" w:rsidRDefault="00E65D4F" w:rsidP="0025632C">
      <w:pPr>
        <w:spacing w:line="312" w:lineRule="auto"/>
        <w:rPr>
          <w:b/>
          <w:sz w:val="28"/>
          <w:szCs w:val="28"/>
        </w:rPr>
      </w:pPr>
    </w:p>
    <w:p w:rsidR="00A12DF0" w:rsidRPr="00A12DF0" w:rsidRDefault="00A12DF0" w:rsidP="00A12DF0">
      <w:pPr>
        <w:spacing w:after="60"/>
        <w:ind w:firstLine="709"/>
        <w:jc w:val="both"/>
        <w:rPr>
          <w:b/>
          <w:bCs/>
          <w:sz w:val="28"/>
          <w:szCs w:val="28"/>
        </w:rPr>
      </w:pPr>
      <w:r w:rsidRPr="00A12DF0">
        <w:rPr>
          <w:b/>
          <w:bCs/>
          <w:sz w:val="28"/>
          <w:szCs w:val="28"/>
        </w:rPr>
        <w:t>Примеры заданий для контрольной работы</w:t>
      </w:r>
    </w:p>
    <w:p w:rsidR="004441F9" w:rsidRPr="00B32A66" w:rsidRDefault="004441F9" w:rsidP="004441F9">
      <w:pPr>
        <w:spacing w:after="60"/>
        <w:ind w:firstLine="709"/>
        <w:jc w:val="both"/>
        <w:rPr>
          <w:rStyle w:val="aff7"/>
          <w:b/>
          <w:sz w:val="26"/>
          <w:szCs w:val="26"/>
        </w:rPr>
      </w:pPr>
      <w:r>
        <w:rPr>
          <w:rStyle w:val="aff7"/>
          <w:b/>
          <w:sz w:val="26"/>
          <w:szCs w:val="26"/>
        </w:rPr>
        <w:t>Задание 1</w:t>
      </w:r>
    </w:p>
    <w:p w:rsidR="004441F9" w:rsidRDefault="004441F9" w:rsidP="004441F9">
      <w:pPr>
        <w:spacing w:after="60"/>
        <w:ind w:firstLine="709"/>
        <w:jc w:val="both"/>
        <w:rPr>
          <w:sz w:val="28"/>
          <w:szCs w:val="28"/>
        </w:rPr>
      </w:pPr>
      <w:r w:rsidRPr="00B32A66">
        <w:rPr>
          <w:sz w:val="28"/>
          <w:szCs w:val="28"/>
        </w:rPr>
        <w:t>Объясните роль финансовых коэффициентов и аналитических моделей в анализе бухгалтерской отчетности. Приведите конкретные примеры, промоделируйте какой-либо финансовый коэффициент, включив в его расчет разные показатели, характеризующие отдельные стороны деятельности организации</w:t>
      </w:r>
      <w:r>
        <w:rPr>
          <w:sz w:val="28"/>
          <w:szCs w:val="28"/>
        </w:rPr>
        <w:t>.</w:t>
      </w:r>
    </w:p>
    <w:p w:rsidR="004441F9" w:rsidRPr="00B32A66"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7"/>
          <w:b/>
          <w:sz w:val="26"/>
          <w:szCs w:val="26"/>
        </w:rPr>
      </w:pPr>
      <w:r>
        <w:rPr>
          <w:rStyle w:val="aff7"/>
          <w:b/>
          <w:sz w:val="26"/>
          <w:szCs w:val="26"/>
        </w:rPr>
        <w:t xml:space="preserve">Задание </w:t>
      </w:r>
      <w:r w:rsidRPr="00B32A66">
        <w:rPr>
          <w:rStyle w:val="aff7"/>
          <w:b/>
          <w:sz w:val="26"/>
          <w:szCs w:val="26"/>
        </w:rPr>
        <w:t>2</w:t>
      </w:r>
    </w:p>
    <w:p w:rsidR="004441F9" w:rsidRDefault="004441F9" w:rsidP="004441F9">
      <w:pPr>
        <w:spacing w:after="60"/>
        <w:ind w:firstLine="709"/>
        <w:jc w:val="both"/>
        <w:rPr>
          <w:sz w:val="28"/>
          <w:szCs w:val="28"/>
        </w:rPr>
      </w:pPr>
      <w:r w:rsidRPr="00444E6D">
        <w:rPr>
          <w:sz w:val="28"/>
          <w:szCs w:val="28"/>
        </w:rPr>
        <w:t xml:space="preserve">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w:t>
      </w:r>
      <w:r w:rsidRPr="00444E6D">
        <w:rPr>
          <w:sz w:val="28"/>
          <w:szCs w:val="28"/>
        </w:rPr>
        <w:lastRenderedPageBreak/>
        <w:t>для анализа, поясните взаимосвязь показателей и значение разных факторов для контроля обобщающего показателя.</w:t>
      </w:r>
    </w:p>
    <w:p w:rsidR="004441F9" w:rsidRPr="00444E6D"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7"/>
          <w:b/>
          <w:sz w:val="26"/>
          <w:szCs w:val="26"/>
        </w:rPr>
      </w:pPr>
      <w:r>
        <w:rPr>
          <w:rStyle w:val="aff7"/>
          <w:b/>
          <w:sz w:val="26"/>
          <w:szCs w:val="26"/>
        </w:rPr>
        <w:t>Задание 3</w:t>
      </w:r>
    </w:p>
    <w:p w:rsidR="004441F9" w:rsidRPr="00B32A66" w:rsidRDefault="004441F9" w:rsidP="004441F9">
      <w:pPr>
        <w:spacing w:after="60"/>
        <w:ind w:firstLine="709"/>
        <w:jc w:val="both"/>
        <w:rPr>
          <w:sz w:val="28"/>
          <w:szCs w:val="28"/>
        </w:rPr>
      </w:pPr>
      <w:r w:rsidRPr="00B32A66">
        <w:rPr>
          <w:sz w:val="28"/>
          <w:szCs w:val="28"/>
        </w:rPr>
        <w:t>Приведены данные, характеризующие выпуск продукции и основные фонды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B32A66" w:rsidTr="002309A5">
        <w:trPr>
          <w:trHeight w:hRule="exact" w:val="686"/>
          <w:jc w:val="center"/>
        </w:trPr>
        <w:tc>
          <w:tcPr>
            <w:tcW w:w="482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Показатели</w:t>
            </w:r>
          </w:p>
        </w:tc>
        <w:tc>
          <w:tcPr>
            <w:tcW w:w="234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Предшествующий период</w:t>
            </w:r>
          </w:p>
        </w:tc>
        <w:tc>
          <w:tcPr>
            <w:tcW w:w="1613"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Отчетный период</w:t>
            </w:r>
          </w:p>
        </w:tc>
      </w:tr>
      <w:tr w:rsidR="004441F9" w:rsidRPr="00B32A66" w:rsidTr="002309A5">
        <w:trPr>
          <w:trHeight w:hRule="exact" w:val="39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Выпуск продукции, тыс. руб.</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5120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6315</w:t>
            </w:r>
          </w:p>
        </w:tc>
      </w:tr>
      <w:tr w:rsidR="004441F9" w:rsidRPr="00B32A66" w:rsidTr="002309A5">
        <w:trPr>
          <w:trHeight w:hRule="exact" w:val="41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Стоимость основных средств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4500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5695</w:t>
            </w:r>
          </w:p>
        </w:tc>
      </w:tr>
      <w:tr w:rsidR="004441F9" w:rsidRPr="00B32A66" w:rsidTr="002309A5">
        <w:trPr>
          <w:trHeight w:hRule="exact" w:val="432"/>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 том числе:</w:t>
            </w:r>
          </w:p>
        </w:tc>
        <w:tc>
          <w:tcPr>
            <w:tcW w:w="2340" w:type="dxa"/>
            <w:vAlign w:val="bottom"/>
          </w:tcPr>
          <w:p w:rsidR="004441F9" w:rsidRPr="00B32A66" w:rsidRDefault="004441F9" w:rsidP="002309A5">
            <w:pPr>
              <w:shd w:val="clear" w:color="auto" w:fill="FFFFFF"/>
              <w:jc w:val="right"/>
              <w:rPr>
                <w:sz w:val="28"/>
                <w:szCs w:val="28"/>
              </w:rPr>
            </w:pPr>
          </w:p>
        </w:tc>
        <w:tc>
          <w:tcPr>
            <w:tcW w:w="1613" w:type="dxa"/>
            <w:vAlign w:val="bottom"/>
          </w:tcPr>
          <w:p w:rsidR="004441F9" w:rsidRPr="00B32A66" w:rsidRDefault="004441F9" w:rsidP="002309A5">
            <w:pPr>
              <w:shd w:val="clear" w:color="auto" w:fill="FFFFFF"/>
              <w:jc w:val="right"/>
              <w:rPr>
                <w:sz w:val="28"/>
                <w:szCs w:val="28"/>
              </w:rPr>
            </w:pPr>
          </w:p>
        </w:tc>
      </w:tr>
      <w:tr w:rsidR="004441F9" w:rsidRPr="00B32A66" w:rsidTr="002309A5">
        <w:trPr>
          <w:trHeight w:hRule="exact" w:val="411"/>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производственных</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4180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4800</w:t>
            </w:r>
          </w:p>
        </w:tc>
      </w:tr>
      <w:tr w:rsidR="004441F9" w:rsidRPr="00B32A66" w:rsidTr="002309A5">
        <w:trPr>
          <w:trHeight w:hRule="exact" w:val="734"/>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активной части производственных основных фондов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2900</w:t>
            </w:r>
          </w:p>
        </w:tc>
        <w:tc>
          <w:tcPr>
            <w:tcW w:w="1613" w:type="dxa"/>
            <w:vAlign w:val="bottom"/>
          </w:tcPr>
          <w:p w:rsidR="004441F9" w:rsidRPr="00B32A66" w:rsidRDefault="004441F9" w:rsidP="002309A5">
            <w:pPr>
              <w:shd w:val="clear" w:color="auto" w:fill="FFFFFF"/>
              <w:jc w:val="right"/>
              <w:rPr>
                <w:sz w:val="28"/>
                <w:szCs w:val="28"/>
              </w:rPr>
            </w:pPr>
            <w:r w:rsidRPr="00B32A66">
              <w:rPr>
                <w:sz w:val="28"/>
                <w:szCs w:val="28"/>
              </w:rPr>
              <w:t>3150</w:t>
            </w:r>
          </w:p>
        </w:tc>
      </w:tr>
    </w:tbl>
    <w:p w:rsidR="004441F9" w:rsidRPr="00B32A66" w:rsidRDefault="004441F9" w:rsidP="004441F9">
      <w:pPr>
        <w:spacing w:after="60"/>
        <w:ind w:firstLine="709"/>
        <w:jc w:val="both"/>
        <w:rPr>
          <w:sz w:val="28"/>
          <w:szCs w:val="28"/>
        </w:rPr>
      </w:pPr>
      <w:r w:rsidRPr="00B32A66">
        <w:rPr>
          <w:sz w:val="28"/>
          <w:szCs w:val="28"/>
        </w:rPr>
        <w:t>На основании приведенных данных определить:</w:t>
      </w:r>
    </w:p>
    <w:p w:rsidR="004441F9" w:rsidRPr="00B32A66" w:rsidRDefault="004441F9" w:rsidP="004441F9">
      <w:pPr>
        <w:spacing w:after="60"/>
        <w:ind w:firstLine="709"/>
        <w:jc w:val="both"/>
        <w:rPr>
          <w:sz w:val="28"/>
          <w:szCs w:val="28"/>
        </w:rPr>
      </w:pPr>
      <w:r w:rsidRPr="00B32A66">
        <w:rPr>
          <w:sz w:val="28"/>
          <w:szCs w:val="28"/>
        </w:rPr>
        <w:t>1) фондоотдачу (выпуск продукции на 1 руб. стоимости основных средств) основных средств и их активной части;</w:t>
      </w:r>
    </w:p>
    <w:p w:rsidR="004441F9" w:rsidRPr="00B32A66" w:rsidRDefault="004441F9" w:rsidP="004441F9">
      <w:pPr>
        <w:spacing w:after="60"/>
        <w:ind w:firstLine="709"/>
        <w:jc w:val="both"/>
        <w:rPr>
          <w:sz w:val="28"/>
          <w:szCs w:val="28"/>
        </w:rPr>
      </w:pPr>
      <w:r w:rsidRPr="00B32A66">
        <w:rPr>
          <w:sz w:val="28"/>
          <w:szCs w:val="28"/>
        </w:rPr>
        <w:t>2) удельный вес активной части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3) удельный вес производственных основных средств в общей величине основных средств;</w:t>
      </w:r>
    </w:p>
    <w:p w:rsidR="004441F9" w:rsidRPr="00B32A66" w:rsidRDefault="004441F9" w:rsidP="004441F9">
      <w:pPr>
        <w:spacing w:after="60"/>
        <w:ind w:firstLine="709"/>
        <w:jc w:val="both"/>
        <w:rPr>
          <w:sz w:val="28"/>
          <w:szCs w:val="28"/>
        </w:rPr>
      </w:pPr>
      <w:r w:rsidRPr="00B32A66">
        <w:rPr>
          <w:sz w:val="28"/>
          <w:szCs w:val="28"/>
        </w:rPr>
        <w:t>4) отклонения и процентные отношения показателей отчетного и предшествующего периодов;</w:t>
      </w:r>
    </w:p>
    <w:p w:rsidR="004441F9" w:rsidRPr="00B32A66" w:rsidRDefault="004441F9" w:rsidP="004441F9">
      <w:pPr>
        <w:spacing w:after="60"/>
        <w:ind w:firstLine="709"/>
        <w:jc w:val="both"/>
        <w:rPr>
          <w:sz w:val="28"/>
          <w:szCs w:val="28"/>
        </w:rPr>
      </w:pPr>
      <w:r w:rsidRPr="00B32A66">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rsidR="004441F9" w:rsidRPr="00B32A66" w:rsidRDefault="004441F9" w:rsidP="004441F9">
      <w:pPr>
        <w:spacing w:after="60"/>
        <w:ind w:firstLine="709"/>
        <w:jc w:val="both"/>
        <w:rPr>
          <w:sz w:val="28"/>
          <w:szCs w:val="28"/>
        </w:rPr>
      </w:pPr>
      <w:r w:rsidRPr="00B32A66">
        <w:rPr>
          <w:sz w:val="28"/>
          <w:szCs w:val="28"/>
        </w:rPr>
        <w:t>Определить влияние на фондоотдачу следующих факторов:</w:t>
      </w:r>
    </w:p>
    <w:p w:rsidR="004441F9" w:rsidRPr="00B32A66" w:rsidRDefault="004441F9" w:rsidP="004441F9">
      <w:pPr>
        <w:spacing w:after="60"/>
        <w:ind w:firstLine="709"/>
        <w:jc w:val="both"/>
        <w:rPr>
          <w:sz w:val="28"/>
          <w:szCs w:val="28"/>
        </w:rPr>
      </w:pPr>
      <w:r w:rsidRPr="00B32A66">
        <w:rPr>
          <w:sz w:val="28"/>
          <w:szCs w:val="28"/>
        </w:rPr>
        <w:t>• изменения фондоотдачи активной части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активной части основных средств в стоимости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производственных основных средств в общей стоимости основных фондов;</w:t>
      </w:r>
    </w:p>
    <w:p w:rsidR="004441F9" w:rsidRDefault="004441F9" w:rsidP="004441F9">
      <w:pPr>
        <w:spacing w:after="60"/>
        <w:ind w:firstLine="709"/>
        <w:jc w:val="both"/>
        <w:rPr>
          <w:sz w:val="28"/>
          <w:szCs w:val="28"/>
        </w:rPr>
      </w:pPr>
      <w:r w:rsidRPr="00B32A66">
        <w:rPr>
          <w:sz w:val="28"/>
          <w:szCs w:val="28"/>
        </w:rPr>
        <w:t>6) составить обобщающую таблицу, проанализировать показатели, сделать краткий вывод по результатам анализа.</w:t>
      </w:r>
    </w:p>
    <w:p w:rsidR="002F5EDD" w:rsidRPr="00B32A66" w:rsidRDefault="002F5EDD" w:rsidP="004441F9">
      <w:pPr>
        <w:spacing w:after="60"/>
        <w:ind w:firstLine="709"/>
        <w:jc w:val="both"/>
        <w:rPr>
          <w:sz w:val="28"/>
          <w:szCs w:val="28"/>
        </w:rPr>
      </w:pPr>
    </w:p>
    <w:p w:rsidR="004441F9" w:rsidRPr="00B32A66" w:rsidRDefault="009C3D94" w:rsidP="004441F9">
      <w:pPr>
        <w:spacing w:after="60"/>
        <w:ind w:firstLine="709"/>
        <w:jc w:val="both"/>
        <w:rPr>
          <w:rStyle w:val="aff7"/>
          <w:b/>
          <w:sz w:val="26"/>
          <w:szCs w:val="26"/>
        </w:rPr>
      </w:pPr>
      <w:r>
        <w:rPr>
          <w:rStyle w:val="aff7"/>
          <w:b/>
          <w:sz w:val="26"/>
          <w:szCs w:val="26"/>
        </w:rPr>
        <w:t>Задание 4</w:t>
      </w:r>
    </w:p>
    <w:p w:rsidR="004441F9" w:rsidRDefault="004441F9" w:rsidP="004441F9">
      <w:pPr>
        <w:spacing w:after="60"/>
        <w:ind w:firstLine="709"/>
        <w:jc w:val="both"/>
        <w:rPr>
          <w:sz w:val="28"/>
          <w:szCs w:val="28"/>
        </w:rPr>
      </w:pPr>
      <w:r w:rsidRPr="00444E6D">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w:t>
      </w:r>
      <w:r w:rsidRPr="00444E6D">
        <w:rPr>
          <w:sz w:val="28"/>
          <w:szCs w:val="28"/>
        </w:rPr>
        <w:lastRenderedPageBreak/>
        <w:t xml:space="preserve">составляет 25 ДЕ, постоянные затраты за период равны 92 </w:t>
      </w:r>
      <w:proofErr w:type="spellStart"/>
      <w:proofErr w:type="gramStart"/>
      <w:r w:rsidRPr="00444E6D">
        <w:rPr>
          <w:sz w:val="28"/>
          <w:szCs w:val="28"/>
        </w:rPr>
        <w:t>тыс.ДЕ</w:t>
      </w:r>
      <w:proofErr w:type="spellEnd"/>
      <w:proofErr w:type="gramEnd"/>
      <w:r w:rsidRPr="00444E6D">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rsidR="004441F9" w:rsidRPr="00B32A66" w:rsidRDefault="009C3D94" w:rsidP="004441F9">
      <w:pPr>
        <w:spacing w:after="60"/>
        <w:ind w:firstLine="709"/>
        <w:jc w:val="both"/>
        <w:rPr>
          <w:rStyle w:val="aff7"/>
          <w:b/>
          <w:sz w:val="26"/>
          <w:szCs w:val="26"/>
        </w:rPr>
      </w:pPr>
      <w:r>
        <w:rPr>
          <w:rStyle w:val="aff7"/>
          <w:b/>
          <w:sz w:val="26"/>
          <w:szCs w:val="26"/>
        </w:rPr>
        <w:t>Задание 5</w:t>
      </w:r>
    </w:p>
    <w:p w:rsidR="004441F9" w:rsidRPr="00444E6D" w:rsidRDefault="004441F9" w:rsidP="004441F9">
      <w:pPr>
        <w:spacing w:after="60"/>
        <w:ind w:firstLine="709"/>
        <w:jc w:val="both"/>
        <w:rPr>
          <w:sz w:val="28"/>
          <w:szCs w:val="28"/>
        </w:rPr>
      </w:pPr>
      <w:r w:rsidRPr="00444E6D">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444E6D"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roofErr w:type="spellStart"/>
            <w:r w:rsidRPr="00444E6D">
              <w:rPr>
                <w:sz w:val="28"/>
                <w:szCs w:val="28"/>
              </w:rPr>
              <w:t>Перем</w:t>
            </w:r>
            <w:proofErr w:type="spellEnd"/>
            <w:r w:rsidRPr="00444E6D">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Удельный вес в объеме продаж, %</w:t>
            </w:r>
          </w:p>
        </w:tc>
      </w:tr>
      <w:tr w:rsidR="004441F9" w:rsidRPr="00444E6D"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3</w:t>
            </w:r>
          </w:p>
        </w:tc>
      </w:tr>
      <w:tr w:rsidR="004441F9" w:rsidRPr="00444E6D" w:rsidTr="002309A5">
        <w:trPr>
          <w:jc w:val="center"/>
        </w:trPr>
        <w:tc>
          <w:tcPr>
            <w:tcW w:w="1424" w:type="dxa"/>
            <w:tcBorders>
              <w:top w:val="single" w:sz="4" w:space="0" w:color="auto"/>
            </w:tcBorders>
          </w:tcPr>
          <w:p w:rsidR="004441F9" w:rsidRPr="00444E6D" w:rsidRDefault="004441F9" w:rsidP="002309A5">
            <w:pPr>
              <w:jc w:val="center"/>
              <w:rPr>
                <w:bCs/>
                <w:sz w:val="28"/>
                <w:szCs w:val="28"/>
              </w:rPr>
            </w:pPr>
            <w:r w:rsidRPr="00444E6D">
              <w:rPr>
                <w:bCs/>
                <w:sz w:val="28"/>
                <w:szCs w:val="28"/>
              </w:rPr>
              <w:t>А</w:t>
            </w:r>
          </w:p>
        </w:tc>
        <w:tc>
          <w:tcPr>
            <w:tcW w:w="1407" w:type="dxa"/>
            <w:tcBorders>
              <w:top w:val="single" w:sz="4" w:space="0" w:color="auto"/>
            </w:tcBorders>
          </w:tcPr>
          <w:p w:rsidR="004441F9" w:rsidRPr="00444E6D" w:rsidRDefault="004441F9" w:rsidP="002309A5">
            <w:pPr>
              <w:jc w:val="center"/>
              <w:rPr>
                <w:sz w:val="28"/>
                <w:szCs w:val="28"/>
              </w:rPr>
            </w:pPr>
            <w:r w:rsidRPr="00444E6D">
              <w:rPr>
                <w:sz w:val="28"/>
                <w:szCs w:val="28"/>
              </w:rPr>
              <w:t>80</w:t>
            </w:r>
          </w:p>
        </w:tc>
        <w:tc>
          <w:tcPr>
            <w:tcW w:w="2170" w:type="dxa"/>
            <w:tcBorders>
              <w:top w:val="single" w:sz="4" w:space="0" w:color="auto"/>
            </w:tcBorders>
          </w:tcPr>
          <w:p w:rsidR="004441F9" w:rsidRPr="00444E6D" w:rsidRDefault="004441F9" w:rsidP="002309A5">
            <w:pPr>
              <w:jc w:val="center"/>
              <w:rPr>
                <w:sz w:val="28"/>
                <w:szCs w:val="28"/>
              </w:rPr>
            </w:pPr>
            <w:r w:rsidRPr="00444E6D">
              <w:rPr>
                <w:sz w:val="28"/>
                <w:szCs w:val="28"/>
              </w:rPr>
              <w:t>60</w:t>
            </w:r>
          </w:p>
        </w:tc>
        <w:tc>
          <w:tcPr>
            <w:tcW w:w="1437" w:type="dxa"/>
            <w:tcBorders>
              <w:top w:val="single" w:sz="4" w:space="0" w:color="auto"/>
            </w:tcBorders>
          </w:tcPr>
          <w:p w:rsidR="004441F9" w:rsidRPr="00444E6D" w:rsidRDefault="004441F9" w:rsidP="002309A5">
            <w:pPr>
              <w:jc w:val="center"/>
              <w:rPr>
                <w:sz w:val="28"/>
                <w:szCs w:val="28"/>
              </w:rPr>
            </w:pPr>
            <w:r w:rsidRPr="00444E6D">
              <w:rPr>
                <w:sz w:val="28"/>
                <w:szCs w:val="28"/>
              </w:rPr>
              <w:t>20</w:t>
            </w:r>
          </w:p>
        </w:tc>
        <w:tc>
          <w:tcPr>
            <w:tcW w:w="1558" w:type="dxa"/>
            <w:tcBorders>
              <w:top w:val="single" w:sz="4" w:space="0" w:color="auto"/>
            </w:tcBorders>
          </w:tcPr>
          <w:p w:rsidR="004441F9" w:rsidRPr="00444E6D" w:rsidRDefault="004441F9" w:rsidP="002309A5">
            <w:pPr>
              <w:jc w:val="center"/>
              <w:rPr>
                <w:sz w:val="28"/>
                <w:szCs w:val="28"/>
              </w:rPr>
            </w:pPr>
            <w:r w:rsidRPr="00444E6D">
              <w:rPr>
                <w:sz w:val="28"/>
                <w:szCs w:val="28"/>
              </w:rPr>
              <w:t>30</w:t>
            </w:r>
          </w:p>
        </w:tc>
        <w:tc>
          <w:tcPr>
            <w:tcW w:w="1374" w:type="dxa"/>
            <w:tcBorders>
              <w:top w:val="single" w:sz="4" w:space="0" w:color="auto"/>
            </w:tcBorders>
          </w:tcPr>
          <w:p w:rsidR="004441F9" w:rsidRPr="00444E6D" w:rsidRDefault="004441F9" w:rsidP="002309A5">
            <w:pPr>
              <w:jc w:val="center"/>
              <w:rPr>
                <w:sz w:val="28"/>
                <w:szCs w:val="28"/>
              </w:rPr>
            </w:pPr>
            <w:r w:rsidRPr="00444E6D">
              <w:rPr>
                <w:sz w:val="28"/>
                <w:szCs w:val="28"/>
              </w:rPr>
              <w:t>15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Б</w:t>
            </w:r>
          </w:p>
        </w:tc>
        <w:tc>
          <w:tcPr>
            <w:tcW w:w="1407" w:type="dxa"/>
          </w:tcPr>
          <w:p w:rsidR="004441F9" w:rsidRPr="00444E6D" w:rsidRDefault="004441F9" w:rsidP="002309A5">
            <w:pPr>
              <w:jc w:val="center"/>
              <w:rPr>
                <w:sz w:val="28"/>
                <w:szCs w:val="28"/>
              </w:rPr>
            </w:pPr>
            <w:r w:rsidRPr="00444E6D">
              <w:rPr>
                <w:sz w:val="28"/>
                <w:szCs w:val="28"/>
              </w:rPr>
              <w:t>140</w:t>
            </w:r>
          </w:p>
        </w:tc>
        <w:tc>
          <w:tcPr>
            <w:tcW w:w="2170" w:type="dxa"/>
          </w:tcPr>
          <w:p w:rsidR="004441F9" w:rsidRPr="00444E6D" w:rsidRDefault="004441F9" w:rsidP="002309A5">
            <w:pPr>
              <w:jc w:val="center"/>
              <w:rPr>
                <w:sz w:val="28"/>
                <w:szCs w:val="28"/>
              </w:rPr>
            </w:pPr>
            <w:r w:rsidRPr="00444E6D">
              <w:rPr>
                <w:sz w:val="28"/>
                <w:szCs w:val="28"/>
              </w:rPr>
              <w:t>80</w:t>
            </w:r>
          </w:p>
        </w:tc>
        <w:tc>
          <w:tcPr>
            <w:tcW w:w="1437" w:type="dxa"/>
          </w:tcPr>
          <w:p w:rsidR="004441F9" w:rsidRPr="00444E6D" w:rsidRDefault="004441F9" w:rsidP="002309A5">
            <w:pPr>
              <w:jc w:val="center"/>
              <w:rPr>
                <w:sz w:val="28"/>
                <w:szCs w:val="28"/>
              </w:rPr>
            </w:pPr>
            <w:r w:rsidRPr="00444E6D">
              <w:rPr>
                <w:sz w:val="28"/>
                <w:szCs w:val="28"/>
              </w:rPr>
              <w:t>30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20</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Г</w:t>
            </w:r>
          </w:p>
        </w:tc>
        <w:tc>
          <w:tcPr>
            <w:tcW w:w="1407" w:type="dxa"/>
          </w:tcPr>
          <w:p w:rsidR="004441F9" w:rsidRPr="00444E6D" w:rsidRDefault="004441F9" w:rsidP="002309A5">
            <w:pPr>
              <w:jc w:val="center"/>
              <w:rPr>
                <w:sz w:val="28"/>
                <w:szCs w:val="28"/>
              </w:rPr>
            </w:pPr>
            <w:r w:rsidRPr="00444E6D">
              <w:rPr>
                <w:sz w:val="28"/>
                <w:szCs w:val="28"/>
              </w:rPr>
              <w:t>120</w:t>
            </w:r>
          </w:p>
        </w:tc>
        <w:tc>
          <w:tcPr>
            <w:tcW w:w="2170" w:type="dxa"/>
          </w:tcPr>
          <w:p w:rsidR="004441F9" w:rsidRPr="00444E6D" w:rsidRDefault="004441F9" w:rsidP="002309A5">
            <w:pPr>
              <w:jc w:val="center"/>
              <w:rPr>
                <w:sz w:val="28"/>
                <w:szCs w:val="28"/>
              </w:rPr>
            </w:pPr>
            <w:r w:rsidRPr="00444E6D">
              <w:rPr>
                <w:sz w:val="28"/>
                <w:szCs w:val="28"/>
              </w:rPr>
              <w:t>100</w:t>
            </w:r>
          </w:p>
        </w:tc>
        <w:tc>
          <w:tcPr>
            <w:tcW w:w="1437" w:type="dxa"/>
          </w:tcPr>
          <w:p w:rsidR="004441F9" w:rsidRPr="00444E6D" w:rsidRDefault="004441F9" w:rsidP="002309A5">
            <w:pPr>
              <w:jc w:val="center"/>
              <w:rPr>
                <w:sz w:val="28"/>
                <w:szCs w:val="28"/>
              </w:rPr>
            </w:pPr>
            <w:r w:rsidRPr="00444E6D">
              <w:rPr>
                <w:sz w:val="28"/>
                <w:szCs w:val="28"/>
              </w:rPr>
              <w:t>10</w:t>
            </w:r>
          </w:p>
        </w:tc>
        <w:tc>
          <w:tcPr>
            <w:tcW w:w="1558" w:type="dxa"/>
          </w:tcPr>
          <w:p w:rsidR="004441F9" w:rsidRPr="00444E6D" w:rsidRDefault="004441F9" w:rsidP="002309A5">
            <w:pPr>
              <w:jc w:val="center"/>
              <w:rPr>
                <w:sz w:val="28"/>
                <w:szCs w:val="28"/>
              </w:rPr>
            </w:pPr>
            <w:r w:rsidRPr="00444E6D">
              <w:rPr>
                <w:sz w:val="28"/>
                <w:szCs w:val="28"/>
              </w:rPr>
              <w:t>20</w:t>
            </w:r>
          </w:p>
        </w:tc>
        <w:tc>
          <w:tcPr>
            <w:tcW w:w="1374" w:type="dxa"/>
          </w:tcPr>
          <w:p w:rsidR="004441F9" w:rsidRPr="00444E6D" w:rsidRDefault="004441F9" w:rsidP="002309A5">
            <w:pPr>
              <w:jc w:val="center"/>
              <w:rPr>
                <w:sz w:val="28"/>
                <w:szCs w:val="28"/>
              </w:rPr>
            </w:pPr>
            <w:r w:rsidRPr="00444E6D">
              <w:rPr>
                <w:sz w:val="28"/>
                <w:szCs w:val="28"/>
              </w:rPr>
              <w:t>35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Д</w:t>
            </w:r>
          </w:p>
        </w:tc>
        <w:tc>
          <w:tcPr>
            <w:tcW w:w="1407" w:type="dxa"/>
          </w:tcPr>
          <w:p w:rsidR="004441F9" w:rsidRPr="00444E6D" w:rsidRDefault="004441F9" w:rsidP="002309A5">
            <w:pPr>
              <w:jc w:val="center"/>
              <w:rPr>
                <w:sz w:val="28"/>
                <w:szCs w:val="28"/>
              </w:rPr>
            </w:pPr>
            <w:r w:rsidRPr="00444E6D">
              <w:rPr>
                <w:sz w:val="28"/>
                <w:szCs w:val="28"/>
              </w:rPr>
              <w:t>200</w:t>
            </w:r>
          </w:p>
        </w:tc>
        <w:tc>
          <w:tcPr>
            <w:tcW w:w="2170" w:type="dxa"/>
          </w:tcPr>
          <w:p w:rsidR="004441F9" w:rsidRPr="00444E6D" w:rsidRDefault="004441F9" w:rsidP="002309A5">
            <w:pPr>
              <w:jc w:val="center"/>
              <w:rPr>
                <w:sz w:val="28"/>
                <w:szCs w:val="28"/>
              </w:rPr>
            </w:pPr>
            <w:r w:rsidRPr="00444E6D">
              <w:rPr>
                <w:sz w:val="28"/>
                <w:szCs w:val="28"/>
              </w:rPr>
              <w:t>120</w:t>
            </w:r>
          </w:p>
        </w:tc>
        <w:tc>
          <w:tcPr>
            <w:tcW w:w="1437" w:type="dxa"/>
          </w:tcPr>
          <w:p w:rsidR="004441F9" w:rsidRPr="00444E6D" w:rsidRDefault="004441F9" w:rsidP="002309A5">
            <w:pPr>
              <w:jc w:val="center"/>
              <w:rPr>
                <w:sz w:val="28"/>
                <w:szCs w:val="28"/>
              </w:rPr>
            </w:pPr>
            <w:r w:rsidRPr="00444E6D">
              <w:rPr>
                <w:sz w:val="28"/>
                <w:szCs w:val="28"/>
              </w:rPr>
              <w:t>40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30</w:t>
            </w:r>
          </w:p>
        </w:tc>
      </w:tr>
    </w:tbl>
    <w:p w:rsidR="004441F9" w:rsidRDefault="004441F9" w:rsidP="004441F9">
      <w:pPr>
        <w:spacing w:after="60" w:line="23" w:lineRule="atLeast"/>
        <w:ind w:left="1276" w:hanging="567"/>
        <w:jc w:val="both"/>
        <w:rPr>
          <w:sz w:val="28"/>
          <w:szCs w:val="28"/>
        </w:rPr>
      </w:pPr>
      <w:proofErr w:type="spellStart"/>
      <w:r w:rsidRPr="00444E6D">
        <w:rPr>
          <w:sz w:val="28"/>
          <w:szCs w:val="28"/>
          <w:u w:val="single"/>
        </w:rPr>
        <w:t>Справочно</w:t>
      </w:r>
      <w:proofErr w:type="spellEnd"/>
      <w:r w:rsidRPr="00444E6D">
        <w:rPr>
          <w:sz w:val="28"/>
          <w:szCs w:val="28"/>
        </w:rPr>
        <w:t>: Постоянные затраты для всех вариантов одинаковы и составляют 95000 руб. Выручка от реализации для каждого из вариантов 350000 руб., 320000 руб., 330000 руб. соответственно.</w:t>
      </w:r>
    </w:p>
    <w:p w:rsidR="004441F9" w:rsidRPr="00B32A66" w:rsidRDefault="009C3D94" w:rsidP="004441F9">
      <w:pPr>
        <w:spacing w:after="60"/>
        <w:ind w:firstLine="709"/>
        <w:jc w:val="both"/>
        <w:rPr>
          <w:rStyle w:val="aff7"/>
          <w:b/>
          <w:sz w:val="26"/>
          <w:szCs w:val="26"/>
        </w:rPr>
      </w:pPr>
      <w:r>
        <w:rPr>
          <w:rStyle w:val="aff7"/>
          <w:b/>
          <w:sz w:val="26"/>
          <w:szCs w:val="26"/>
        </w:rPr>
        <w:t>Задание 6</w:t>
      </w:r>
    </w:p>
    <w:p w:rsidR="004441F9" w:rsidRDefault="004441F9" w:rsidP="004441F9">
      <w:pPr>
        <w:spacing w:after="60"/>
        <w:ind w:firstLine="709"/>
        <w:jc w:val="both"/>
        <w:rPr>
          <w:sz w:val="28"/>
          <w:szCs w:val="28"/>
        </w:rPr>
      </w:pPr>
      <w:r w:rsidRPr="003F548B">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548B">
        <w:rPr>
          <w:sz w:val="28"/>
          <w:szCs w:val="28"/>
        </w:rPr>
        <w:t>тыс.руб</w:t>
      </w:r>
      <w:proofErr w:type="spellEnd"/>
      <w:r w:rsidRPr="003F548B">
        <w:rPr>
          <w:sz w:val="28"/>
          <w:szCs w:val="28"/>
        </w:rPr>
        <w:t xml:space="preserve">., из них основные средства предприятия составили соответственно 350 и 365 тыс. руб. Выручка-нетто от реализации продукции (услуг) составила за прошлый год 3000 тыс. руб., а за отчетный 3050 </w:t>
      </w:r>
      <w:proofErr w:type="spellStart"/>
      <w:r w:rsidRPr="003F548B">
        <w:rPr>
          <w:sz w:val="28"/>
          <w:szCs w:val="28"/>
        </w:rPr>
        <w:t>тыс.руб</w:t>
      </w:r>
      <w:proofErr w:type="spellEnd"/>
      <w:r w:rsidRPr="003F548B">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rsidR="008B6680" w:rsidRPr="00B32A66" w:rsidRDefault="008B6680" w:rsidP="008B6680">
      <w:pPr>
        <w:spacing w:after="60"/>
        <w:ind w:firstLine="709"/>
        <w:jc w:val="both"/>
        <w:rPr>
          <w:rStyle w:val="aff7"/>
          <w:b/>
          <w:sz w:val="26"/>
          <w:szCs w:val="26"/>
        </w:rPr>
      </w:pPr>
      <w:r>
        <w:rPr>
          <w:rStyle w:val="aff7"/>
          <w:b/>
          <w:sz w:val="26"/>
          <w:szCs w:val="26"/>
        </w:rPr>
        <w:t>Задание 7</w:t>
      </w:r>
    </w:p>
    <w:p w:rsidR="004441F9" w:rsidRPr="003F548B" w:rsidRDefault="004441F9" w:rsidP="004441F9">
      <w:pPr>
        <w:spacing w:after="60"/>
        <w:ind w:firstLine="709"/>
        <w:jc w:val="both"/>
        <w:rPr>
          <w:sz w:val="28"/>
          <w:szCs w:val="28"/>
        </w:rPr>
      </w:pPr>
      <w:r w:rsidRPr="003F548B">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rsidR="004441F9" w:rsidRPr="003F548B" w:rsidRDefault="004441F9" w:rsidP="004441F9">
      <w:pPr>
        <w:jc w:val="center"/>
        <w:rPr>
          <w:caps/>
          <w:sz w:val="28"/>
          <w:szCs w:val="28"/>
        </w:rPr>
      </w:pPr>
      <w:r w:rsidRPr="003F548B">
        <w:rPr>
          <w:caps/>
          <w:sz w:val="28"/>
          <w:szCs w:val="28"/>
        </w:rPr>
        <w:t>Отчет о прибылях и убытках 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8"/>
        <w:gridCol w:w="1306"/>
        <w:gridCol w:w="1265"/>
      </w:tblGrid>
      <w:tr w:rsidR="004441F9" w:rsidRPr="003F548B" w:rsidTr="002309A5">
        <w:trPr>
          <w:trHeight w:val="80"/>
          <w:jc w:val="center"/>
        </w:trPr>
        <w:tc>
          <w:tcPr>
            <w:tcW w:w="0" w:type="auto"/>
            <w:vAlign w:val="center"/>
          </w:tcPr>
          <w:p w:rsidR="004441F9" w:rsidRPr="003F548B" w:rsidRDefault="004441F9" w:rsidP="002309A5">
            <w:pPr>
              <w:spacing w:after="100" w:afterAutospacing="1"/>
              <w:jc w:val="center"/>
              <w:rPr>
                <w:sz w:val="28"/>
                <w:szCs w:val="28"/>
              </w:rPr>
            </w:pPr>
            <w:r w:rsidRPr="003F548B">
              <w:rPr>
                <w:sz w:val="28"/>
                <w:szCs w:val="28"/>
              </w:rPr>
              <w:t>Показатели</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0А</w:t>
            </w:r>
            <w:r w:rsidRPr="003F548B">
              <w:rPr>
                <w:sz w:val="28"/>
                <w:szCs w:val="28"/>
              </w:rPr>
              <w:t xml:space="preserve"> год</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0Б</w:t>
            </w:r>
            <w:r w:rsidRPr="003F548B">
              <w:rPr>
                <w:sz w:val="28"/>
                <w:szCs w:val="28"/>
              </w:rPr>
              <w:t xml:space="preserve"> год</w:t>
            </w:r>
          </w:p>
        </w:tc>
      </w:tr>
      <w:tr w:rsidR="004441F9" w:rsidRPr="003F548B" w:rsidTr="002309A5">
        <w:trPr>
          <w:trHeight w:val="80"/>
          <w:jc w:val="center"/>
        </w:trPr>
        <w:tc>
          <w:tcPr>
            <w:tcW w:w="0" w:type="auto"/>
          </w:tcPr>
          <w:p w:rsidR="004441F9" w:rsidRPr="003F548B" w:rsidRDefault="004441F9" w:rsidP="002309A5">
            <w:pPr>
              <w:spacing w:after="100" w:afterAutospacing="1"/>
              <w:rPr>
                <w:sz w:val="28"/>
                <w:szCs w:val="28"/>
              </w:rPr>
            </w:pPr>
            <w:r w:rsidRPr="003F548B">
              <w:rPr>
                <w:sz w:val="28"/>
                <w:szCs w:val="28"/>
              </w:rPr>
              <w:t>Выручка</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1230</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1440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Себестоимость проданных товаров</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913</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1102</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Валовая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317</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338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Управленческие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185</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208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от продаж</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доходы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16</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до налогообложения</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118</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Налог на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Чистая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88</w:t>
            </w:r>
          </w:p>
        </w:tc>
      </w:tr>
    </w:tbl>
    <w:p w:rsidR="007B31EC" w:rsidRPr="007B31EC" w:rsidRDefault="005F0684" w:rsidP="009E17F4">
      <w:pPr>
        <w:rPr>
          <w:b/>
          <w:sz w:val="28"/>
          <w:szCs w:val="28"/>
        </w:rPr>
      </w:pPr>
      <w:r>
        <w:rPr>
          <w:b/>
          <w:sz w:val="28"/>
          <w:szCs w:val="28"/>
        </w:rPr>
        <w:lastRenderedPageBreak/>
        <w:t>Тестовые задания</w:t>
      </w:r>
    </w:p>
    <w:p w:rsidR="0079341A" w:rsidRPr="006E2DF5" w:rsidRDefault="0079341A" w:rsidP="0079341A">
      <w:pPr>
        <w:jc w:val="both"/>
        <w:rPr>
          <w:sz w:val="28"/>
          <w:szCs w:val="28"/>
        </w:rPr>
      </w:pPr>
    </w:p>
    <w:p w:rsidR="0079341A" w:rsidRPr="006E2DF5" w:rsidRDefault="0079341A" w:rsidP="0079341A">
      <w:pPr>
        <w:jc w:val="both"/>
        <w:rPr>
          <w:sz w:val="28"/>
          <w:szCs w:val="28"/>
        </w:rPr>
      </w:pPr>
      <w:r w:rsidRPr="006E2DF5">
        <w:rPr>
          <w:sz w:val="28"/>
          <w:szCs w:val="28"/>
        </w:rPr>
        <w:t>Выберите единственно верный вариант ответа из нескольких предложенных:</w:t>
      </w:r>
    </w:p>
    <w:p w:rsidR="005D0607" w:rsidRPr="006E2DF5" w:rsidRDefault="005D0607" w:rsidP="006E2DF5">
      <w:pPr>
        <w:jc w:val="both"/>
        <w:rPr>
          <w:sz w:val="28"/>
          <w:szCs w:val="28"/>
        </w:rPr>
      </w:pPr>
    </w:p>
    <w:p w:rsidR="006E2DF5" w:rsidRPr="006E2DF5" w:rsidRDefault="006E2DF5" w:rsidP="006E2DF5">
      <w:pPr>
        <w:pStyle w:val="a8"/>
        <w:spacing w:after="0"/>
        <w:rPr>
          <w:noProof/>
          <w:sz w:val="28"/>
          <w:szCs w:val="28"/>
        </w:rPr>
      </w:pPr>
      <w:r w:rsidRPr="006E2DF5">
        <w:rPr>
          <w:noProof/>
          <w:sz w:val="28"/>
          <w:szCs w:val="28"/>
        </w:rPr>
        <w:t>1. Определите каковы объективные условия для выделения экономического анализа в самостоятельную науку:</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совокупности методов, объектов, особенности экономики.</w:t>
      </w:r>
    </w:p>
    <w:p w:rsidR="006E2DF5" w:rsidRPr="006E2DF5" w:rsidRDefault="006E2DF5" w:rsidP="006E2DF5">
      <w:pPr>
        <w:pStyle w:val="a8"/>
        <w:spacing w:after="0"/>
        <w:rPr>
          <w:noProof/>
          <w:sz w:val="28"/>
          <w:szCs w:val="28"/>
        </w:rPr>
      </w:pPr>
      <w:r>
        <w:rPr>
          <w:noProof/>
          <w:sz w:val="28"/>
          <w:szCs w:val="28"/>
        </w:rPr>
        <w:t>2</w:t>
      </w:r>
      <w:r w:rsidRPr="006E2DF5">
        <w:rPr>
          <w:noProof/>
          <w:sz w:val="28"/>
          <w:szCs w:val="28"/>
        </w:rPr>
        <w:t>. Факторный анализ заключается:</w:t>
      </w:r>
    </w:p>
    <w:p w:rsidR="006E2DF5" w:rsidRPr="006E2DF5" w:rsidRDefault="006E2DF5" w:rsidP="00836A9C">
      <w:pPr>
        <w:pStyle w:val="26"/>
        <w:numPr>
          <w:ilvl w:val="0"/>
          <w:numId w:val="16"/>
        </w:numPr>
        <w:spacing w:line="240" w:lineRule="auto"/>
        <w:rPr>
          <w:sz w:val="28"/>
          <w:szCs w:val="28"/>
        </w:rPr>
      </w:pPr>
      <w:r w:rsidRPr="006E2DF5">
        <w:rPr>
          <w:sz w:val="28"/>
          <w:szCs w:val="28"/>
        </w:rPr>
        <w:t xml:space="preserve">в оценке динамики изменений результативного показателя за ряд периодов; </w:t>
      </w:r>
    </w:p>
    <w:p w:rsidR="006E2DF5" w:rsidRPr="006E2DF5" w:rsidRDefault="006E2DF5" w:rsidP="00836A9C">
      <w:pPr>
        <w:pStyle w:val="26"/>
        <w:numPr>
          <w:ilvl w:val="0"/>
          <w:numId w:val="16"/>
        </w:numPr>
        <w:spacing w:line="240" w:lineRule="auto"/>
        <w:rPr>
          <w:sz w:val="28"/>
          <w:szCs w:val="28"/>
        </w:rPr>
      </w:pPr>
      <w:r w:rsidRPr="006E2DF5">
        <w:rPr>
          <w:sz w:val="28"/>
          <w:szCs w:val="28"/>
        </w:rPr>
        <w:t>в исчислении величин показателей факторов, их сравне</w:t>
      </w:r>
      <w:r w:rsidRPr="006E2DF5">
        <w:rPr>
          <w:sz w:val="28"/>
          <w:szCs w:val="28"/>
        </w:rPr>
        <w:softHyphen/>
        <w:t>нии с последующими выводами и предложениями;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определении влияния отдельных факторов (причин) на результативный показатель с последующими выводами и пред</w:t>
      </w:r>
      <w:r w:rsidRPr="006E2DF5">
        <w:rPr>
          <w:sz w:val="28"/>
          <w:szCs w:val="28"/>
        </w:rPr>
        <w:softHyphen/>
        <w:t>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выявлении влияния на факторы отдельных показателей (причин) с последующими выводами и предложениями.</w:t>
      </w:r>
    </w:p>
    <w:p w:rsidR="006E2DF5" w:rsidRPr="006E2DF5" w:rsidRDefault="006E2DF5" w:rsidP="006E2DF5">
      <w:pPr>
        <w:pStyle w:val="a8"/>
        <w:spacing w:after="0"/>
        <w:rPr>
          <w:noProof/>
          <w:sz w:val="28"/>
          <w:szCs w:val="28"/>
        </w:rPr>
      </w:pPr>
      <w:r>
        <w:rPr>
          <w:noProof/>
          <w:sz w:val="28"/>
          <w:szCs w:val="28"/>
        </w:rPr>
        <w:t>3</w:t>
      </w:r>
      <w:r w:rsidRPr="006E2DF5">
        <w:rPr>
          <w:noProof/>
          <w:sz w:val="28"/>
          <w:szCs w:val="28"/>
        </w:rPr>
        <w:t>.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Логика</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процесс объединения или соединения ранее разрозненных вещей или понятий</w:t>
            </w:r>
            <w:r w:rsidRPr="006E2DF5">
              <w:rPr>
                <w:bCs/>
                <w:sz w:val="28"/>
                <w:szCs w:val="28"/>
              </w:rPr>
              <w:t xml:space="preserve"> окружающего мира</w:t>
            </w:r>
            <w:r w:rsidRPr="006E2DF5">
              <w:rPr>
                <w:sz w:val="28"/>
                <w:szCs w:val="28"/>
              </w:rPr>
              <w:t xml:space="preserve"> в целое.</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rStyle w:val="googqs-tidbit1"/>
                <w:bCs/>
                <w:sz w:val="28"/>
                <w:szCs w:val="28"/>
                <w:specVanish w:val="0"/>
              </w:rPr>
              <w:t>Дедукция</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 xml:space="preserve">метод </w:t>
            </w:r>
            <w:r w:rsidRPr="006E2DF5">
              <w:rPr>
                <w:rStyle w:val="googqs-tidbit1"/>
                <w:sz w:val="28"/>
                <w:szCs w:val="28"/>
                <w:specVanish w:val="0"/>
              </w:rPr>
              <w:t>мышления,</w:t>
            </w:r>
            <w:r w:rsidRPr="006E2DF5">
              <w:rPr>
                <w:sz w:val="28"/>
                <w:szCs w:val="28"/>
              </w:rPr>
              <w:t xml:space="preserve"> </w:t>
            </w:r>
            <w:r w:rsidRPr="006E2DF5">
              <w:rPr>
                <w:rStyle w:val="googqs-tidbit1"/>
                <w:sz w:val="28"/>
                <w:szCs w:val="28"/>
                <w:specVanish w:val="0"/>
              </w:rPr>
              <w:t xml:space="preserve">при котором </w:t>
            </w:r>
            <w:r w:rsidRPr="006E2DF5">
              <w:rPr>
                <w:sz w:val="28"/>
                <w:szCs w:val="28"/>
              </w:rPr>
              <w:t>рассуждение</w:t>
            </w:r>
            <w:r w:rsidRPr="006E2DF5">
              <w:rPr>
                <w:rStyle w:val="googqs-tidbit1"/>
                <w:sz w:val="28"/>
                <w:szCs w:val="28"/>
                <w:specVanish w:val="0"/>
              </w:rPr>
              <w:t xml:space="preserve"> логическим путем ведется от частного</w:t>
            </w:r>
            <w:r w:rsidRPr="006E2DF5">
              <w:rPr>
                <w:sz w:val="28"/>
                <w:szCs w:val="28"/>
              </w:rPr>
              <w:t xml:space="preserve"> к общему положению</w:t>
            </w:r>
            <w:r w:rsidRPr="006E2DF5">
              <w:rPr>
                <w:rStyle w:val="googqs-tidbit1"/>
                <w:sz w:val="28"/>
                <w:szCs w:val="28"/>
                <w:specVanish w:val="0"/>
              </w:rPr>
              <w:t>.</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Синтез</w:t>
            </w:r>
            <w:r w:rsidRPr="006E2DF5">
              <w:rPr>
                <w:rStyle w:val="googqs-tidbit1"/>
                <w:bCs/>
                <w:sz w:val="28"/>
                <w:szCs w:val="28"/>
                <w:specVanish w:val="0"/>
              </w:rPr>
              <w:t xml:space="preserve">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 xml:space="preserve">Индукция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rsidR="006E2DF5" w:rsidRPr="006E2DF5" w:rsidRDefault="006E2DF5" w:rsidP="006E2DF5">
      <w:pPr>
        <w:pStyle w:val="a8"/>
        <w:spacing w:after="0"/>
        <w:rPr>
          <w:noProof/>
          <w:sz w:val="28"/>
          <w:szCs w:val="28"/>
        </w:rPr>
      </w:pPr>
      <w:r>
        <w:rPr>
          <w:noProof/>
          <w:sz w:val="28"/>
          <w:szCs w:val="28"/>
        </w:rPr>
        <w:lastRenderedPageBreak/>
        <w:t>4</w:t>
      </w:r>
      <w:r w:rsidRPr="006E2DF5">
        <w:rPr>
          <w:noProof/>
          <w:sz w:val="28"/>
          <w:szCs w:val="28"/>
        </w:rPr>
        <w:t>. Определяющим при построении системы аналитических показателей является:</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 xml:space="preserve">цель анализа; глубина исследования; степень </w:t>
      </w:r>
      <w:proofErr w:type="spellStart"/>
      <w:r w:rsidRPr="006E2DF5">
        <w:rPr>
          <w:sz w:val="28"/>
          <w:szCs w:val="28"/>
        </w:rPr>
        <w:t>синтезации</w:t>
      </w:r>
      <w:proofErr w:type="spellEnd"/>
      <w:r w:rsidRPr="006E2DF5">
        <w:rPr>
          <w:sz w:val="28"/>
          <w:szCs w:val="28"/>
        </w:rPr>
        <w:t xml:space="preserve"> выводов;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цепь анализа; глубина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анализа; методология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методы и информационная база анализа.</w:t>
      </w:r>
    </w:p>
    <w:p w:rsidR="006E2DF5" w:rsidRPr="006E2DF5" w:rsidRDefault="006E2DF5" w:rsidP="006E2DF5">
      <w:pPr>
        <w:pStyle w:val="a8"/>
        <w:spacing w:after="0"/>
        <w:rPr>
          <w:sz w:val="28"/>
          <w:szCs w:val="28"/>
        </w:rPr>
      </w:pPr>
      <w:r>
        <w:rPr>
          <w:sz w:val="28"/>
          <w:szCs w:val="28"/>
        </w:rPr>
        <w:t>5</w:t>
      </w:r>
      <w:r w:rsidRPr="006E2DF5">
        <w:rPr>
          <w:sz w:val="28"/>
          <w:szCs w:val="28"/>
        </w:rPr>
        <w:t>.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адекватность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достоверность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способность противостоять несанкционированному доступу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защищенность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соответствие существующего ожидаемому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своевременность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bl>
    <w:p w:rsidR="006E2DF5" w:rsidRPr="006E2DF5" w:rsidRDefault="006E2DF5" w:rsidP="006E2DF5">
      <w:pPr>
        <w:pStyle w:val="a8"/>
        <w:spacing w:after="0"/>
        <w:rPr>
          <w:sz w:val="28"/>
          <w:szCs w:val="28"/>
        </w:rPr>
      </w:pPr>
      <w:r>
        <w:rPr>
          <w:sz w:val="28"/>
          <w:szCs w:val="28"/>
        </w:rPr>
        <w:t>6</w:t>
      </w:r>
      <w:r w:rsidRPr="006E2DF5">
        <w:rPr>
          <w:sz w:val="28"/>
          <w:szCs w:val="28"/>
        </w:rPr>
        <w:t>. Какие из перечисленных признаков не являются признаками информационного обеспечения экономического анализа?</w:t>
      </w:r>
    </w:p>
    <w:p w:rsidR="006E2DF5" w:rsidRPr="006E2DF5" w:rsidRDefault="006E2DF5" w:rsidP="006E2DF5">
      <w:pPr>
        <w:pStyle w:val="a8"/>
        <w:spacing w:after="0"/>
        <w:rPr>
          <w:sz w:val="28"/>
          <w:szCs w:val="28"/>
        </w:rPr>
      </w:pPr>
      <w:r w:rsidRPr="006E2DF5">
        <w:rPr>
          <w:sz w:val="28"/>
          <w:szCs w:val="28"/>
        </w:rPr>
        <w:t>а) целенаправленность, полнота и достоверность;</w:t>
      </w:r>
    </w:p>
    <w:p w:rsidR="006E2DF5" w:rsidRPr="006E2DF5" w:rsidRDefault="006E2DF5" w:rsidP="006E2DF5">
      <w:pPr>
        <w:pStyle w:val="a8"/>
        <w:spacing w:after="0"/>
        <w:rPr>
          <w:sz w:val="28"/>
          <w:szCs w:val="28"/>
        </w:rPr>
      </w:pPr>
      <w:r w:rsidRPr="006E2DF5">
        <w:rPr>
          <w:sz w:val="28"/>
          <w:szCs w:val="28"/>
        </w:rPr>
        <w:t>б) конкретность и публичность</w:t>
      </w:r>
    </w:p>
    <w:p w:rsidR="006E2DF5" w:rsidRPr="006E2DF5" w:rsidRDefault="006E2DF5" w:rsidP="006E2DF5">
      <w:pPr>
        <w:pStyle w:val="a8"/>
        <w:spacing w:after="0"/>
        <w:rPr>
          <w:sz w:val="28"/>
          <w:szCs w:val="28"/>
        </w:rPr>
      </w:pPr>
      <w:r w:rsidRPr="006E2DF5">
        <w:rPr>
          <w:sz w:val="28"/>
          <w:szCs w:val="28"/>
        </w:rPr>
        <w:t>в) оперативность и актуальность</w:t>
      </w:r>
    </w:p>
    <w:p w:rsidR="006E2DF5" w:rsidRPr="006E2DF5" w:rsidRDefault="006E2DF5" w:rsidP="006E2DF5">
      <w:pPr>
        <w:pStyle w:val="a8"/>
        <w:spacing w:after="0"/>
        <w:rPr>
          <w:sz w:val="28"/>
          <w:szCs w:val="28"/>
        </w:rPr>
      </w:pPr>
      <w:r w:rsidRPr="006E2DF5">
        <w:rPr>
          <w:sz w:val="28"/>
          <w:szCs w:val="28"/>
        </w:rPr>
        <w:t>г) делимость и изолированность</w:t>
      </w:r>
    </w:p>
    <w:p w:rsidR="006E2DF5" w:rsidRPr="006E2DF5" w:rsidRDefault="006E2DF5" w:rsidP="006E2DF5">
      <w:pPr>
        <w:pStyle w:val="a8"/>
        <w:spacing w:after="0"/>
        <w:rPr>
          <w:sz w:val="28"/>
          <w:szCs w:val="28"/>
        </w:rPr>
      </w:pPr>
      <w:r>
        <w:rPr>
          <w:sz w:val="28"/>
          <w:szCs w:val="28"/>
        </w:rPr>
        <w:t>7</w:t>
      </w:r>
      <w:r w:rsidRPr="006E2DF5">
        <w:rPr>
          <w:sz w:val="28"/>
          <w:szCs w:val="28"/>
        </w:rPr>
        <w:t>. На основании публичной финансовой отчетности хозяйствующего субъекта можно проанализировать:</w:t>
      </w:r>
    </w:p>
    <w:p w:rsidR="006E2DF5" w:rsidRPr="006E2DF5" w:rsidRDefault="006E2DF5" w:rsidP="00836A9C">
      <w:pPr>
        <w:pStyle w:val="a8"/>
        <w:numPr>
          <w:ilvl w:val="0"/>
          <w:numId w:val="22"/>
        </w:numPr>
        <w:spacing w:after="0"/>
        <w:jc w:val="both"/>
        <w:rPr>
          <w:sz w:val="28"/>
          <w:szCs w:val="28"/>
        </w:rPr>
      </w:pPr>
      <w:r w:rsidRPr="006E2DF5">
        <w:rPr>
          <w:sz w:val="28"/>
          <w:szCs w:val="28"/>
        </w:rPr>
        <w:t>Динамику маржинального дохода.</w:t>
      </w:r>
    </w:p>
    <w:p w:rsidR="006E2DF5" w:rsidRPr="006E2DF5" w:rsidRDefault="006E2DF5" w:rsidP="00836A9C">
      <w:pPr>
        <w:pStyle w:val="a8"/>
        <w:numPr>
          <w:ilvl w:val="0"/>
          <w:numId w:val="22"/>
        </w:numPr>
        <w:spacing w:after="0"/>
        <w:jc w:val="both"/>
        <w:rPr>
          <w:sz w:val="28"/>
          <w:szCs w:val="28"/>
        </w:rPr>
      </w:pPr>
      <w:r w:rsidRPr="006E2DF5">
        <w:rPr>
          <w:sz w:val="28"/>
          <w:szCs w:val="28"/>
        </w:rPr>
        <w:t>Финансовую устойчивость.</w:t>
      </w:r>
    </w:p>
    <w:p w:rsidR="006E2DF5" w:rsidRPr="006E2DF5" w:rsidRDefault="006E2DF5" w:rsidP="00836A9C">
      <w:pPr>
        <w:pStyle w:val="a8"/>
        <w:numPr>
          <w:ilvl w:val="0"/>
          <w:numId w:val="22"/>
        </w:numPr>
        <w:spacing w:after="0"/>
        <w:jc w:val="both"/>
        <w:rPr>
          <w:sz w:val="28"/>
          <w:szCs w:val="28"/>
        </w:rPr>
      </w:pPr>
      <w:r w:rsidRPr="006E2DF5">
        <w:rPr>
          <w:sz w:val="28"/>
          <w:szCs w:val="28"/>
        </w:rPr>
        <w:t>Формирование себестоимости.</w:t>
      </w:r>
    </w:p>
    <w:p w:rsidR="006E2DF5" w:rsidRPr="006E2DF5" w:rsidRDefault="006E2DF5" w:rsidP="00836A9C">
      <w:pPr>
        <w:pStyle w:val="a8"/>
        <w:numPr>
          <w:ilvl w:val="0"/>
          <w:numId w:val="22"/>
        </w:numPr>
        <w:spacing w:after="0"/>
        <w:jc w:val="both"/>
        <w:rPr>
          <w:sz w:val="28"/>
          <w:szCs w:val="28"/>
        </w:rPr>
      </w:pPr>
      <w:r w:rsidRPr="006E2DF5">
        <w:rPr>
          <w:sz w:val="28"/>
          <w:szCs w:val="28"/>
        </w:rPr>
        <w:t>Изменение фондоотдачи.</w:t>
      </w:r>
    </w:p>
    <w:p w:rsidR="006E2DF5" w:rsidRPr="006E2DF5" w:rsidRDefault="006E2DF5" w:rsidP="006E2DF5">
      <w:pPr>
        <w:rPr>
          <w:sz w:val="28"/>
          <w:szCs w:val="28"/>
        </w:rPr>
      </w:pPr>
      <w:r>
        <w:rPr>
          <w:sz w:val="28"/>
          <w:szCs w:val="28"/>
        </w:rPr>
        <w:t>8</w:t>
      </w:r>
      <w:r w:rsidRPr="006E2DF5">
        <w:rPr>
          <w:sz w:val="28"/>
          <w:szCs w:val="28"/>
        </w:rPr>
        <w:t xml:space="preserve">. Какие из перечисленных приемов анализа используются для оценки выполнения плана и динамики изменения показателей? </w:t>
      </w:r>
    </w:p>
    <w:p w:rsidR="006E2DF5" w:rsidRPr="006E2DF5" w:rsidRDefault="006E2DF5" w:rsidP="00836A9C">
      <w:pPr>
        <w:numPr>
          <w:ilvl w:val="0"/>
          <w:numId w:val="23"/>
        </w:numPr>
        <w:rPr>
          <w:sz w:val="28"/>
          <w:szCs w:val="28"/>
        </w:rPr>
      </w:pPr>
      <w:r w:rsidRPr="006E2DF5">
        <w:rPr>
          <w:sz w:val="28"/>
          <w:szCs w:val="28"/>
        </w:rPr>
        <w:t>способ цепных подстановок и абсолютных разниц;</w:t>
      </w:r>
    </w:p>
    <w:p w:rsidR="006E2DF5" w:rsidRPr="006E2DF5" w:rsidRDefault="006E2DF5" w:rsidP="00836A9C">
      <w:pPr>
        <w:numPr>
          <w:ilvl w:val="0"/>
          <w:numId w:val="23"/>
        </w:numPr>
        <w:rPr>
          <w:sz w:val="28"/>
          <w:szCs w:val="28"/>
        </w:rPr>
      </w:pPr>
      <w:r w:rsidRPr="006E2DF5">
        <w:rPr>
          <w:sz w:val="28"/>
          <w:szCs w:val="28"/>
        </w:rPr>
        <w:t>прием сравнения и способ абсолютных величин;</w:t>
      </w:r>
    </w:p>
    <w:p w:rsidR="006E2DF5" w:rsidRPr="006E2DF5" w:rsidRDefault="006E2DF5" w:rsidP="00836A9C">
      <w:pPr>
        <w:numPr>
          <w:ilvl w:val="0"/>
          <w:numId w:val="23"/>
        </w:numPr>
        <w:rPr>
          <w:sz w:val="28"/>
          <w:szCs w:val="28"/>
        </w:rPr>
      </w:pPr>
      <w:r w:rsidRPr="006E2DF5">
        <w:rPr>
          <w:sz w:val="28"/>
          <w:szCs w:val="28"/>
        </w:rPr>
        <w:t>балансовый метод и индексный метод;</w:t>
      </w:r>
    </w:p>
    <w:p w:rsidR="006E2DF5" w:rsidRPr="006E2DF5" w:rsidRDefault="006E2DF5" w:rsidP="00836A9C">
      <w:pPr>
        <w:numPr>
          <w:ilvl w:val="0"/>
          <w:numId w:val="23"/>
        </w:numPr>
        <w:rPr>
          <w:sz w:val="28"/>
          <w:szCs w:val="28"/>
        </w:rPr>
      </w:pPr>
      <w:r w:rsidRPr="006E2DF5">
        <w:rPr>
          <w:sz w:val="28"/>
          <w:szCs w:val="28"/>
        </w:rPr>
        <w:t>прием детализации и прием группировки</w:t>
      </w:r>
    </w:p>
    <w:p w:rsidR="006E2DF5" w:rsidRPr="006E2DF5" w:rsidRDefault="006E2DF5" w:rsidP="006E2DF5">
      <w:pPr>
        <w:pStyle w:val="a8"/>
        <w:spacing w:after="0"/>
        <w:rPr>
          <w:iCs/>
          <w:sz w:val="28"/>
          <w:szCs w:val="28"/>
        </w:rPr>
      </w:pPr>
      <w:r w:rsidRPr="006E2DF5">
        <w:rPr>
          <w:sz w:val="28"/>
          <w:szCs w:val="28"/>
        </w:rPr>
        <w:t>9</w:t>
      </w:r>
      <w:r w:rsidRPr="006E2DF5">
        <w:rPr>
          <w:iCs/>
          <w:sz w:val="28"/>
          <w:szCs w:val="28"/>
        </w:rPr>
        <w:t xml:space="preserve">. Выделить прием, </w:t>
      </w:r>
      <w:proofErr w:type="spellStart"/>
      <w:r w:rsidRPr="006E2DF5">
        <w:rPr>
          <w:iCs/>
          <w:sz w:val="28"/>
          <w:szCs w:val="28"/>
        </w:rPr>
        <w:t>требуюший</w:t>
      </w:r>
      <w:proofErr w:type="spellEnd"/>
      <w:r w:rsidRPr="006E2DF5">
        <w:rPr>
          <w:iCs/>
          <w:sz w:val="28"/>
          <w:szCs w:val="28"/>
        </w:rPr>
        <w:t xml:space="preserve"> наличия причинно-следственной связи при проведении факторного анализа:</w:t>
      </w:r>
    </w:p>
    <w:p w:rsidR="006E2DF5" w:rsidRPr="006E2DF5" w:rsidRDefault="006E2DF5" w:rsidP="00836A9C">
      <w:pPr>
        <w:numPr>
          <w:ilvl w:val="0"/>
          <w:numId w:val="24"/>
        </w:numPr>
        <w:tabs>
          <w:tab w:val="num" w:pos="1701"/>
          <w:tab w:val="left" w:pos="2552"/>
        </w:tabs>
        <w:jc w:val="both"/>
        <w:rPr>
          <w:sz w:val="28"/>
          <w:szCs w:val="28"/>
          <w:lang w:val="en-US"/>
        </w:rPr>
      </w:pPr>
      <w:r w:rsidRPr="006E2DF5">
        <w:rPr>
          <w:sz w:val="28"/>
          <w:szCs w:val="28"/>
        </w:rPr>
        <w:t>Балансовый.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Относительных разностей.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Интегральный.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Корреляционный.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Все вышеперечисленные приемы.</w:t>
      </w:r>
    </w:p>
    <w:p w:rsidR="006E2DF5" w:rsidRPr="006E2DF5" w:rsidRDefault="006E2DF5" w:rsidP="00836A9C">
      <w:pPr>
        <w:numPr>
          <w:ilvl w:val="0"/>
          <w:numId w:val="24"/>
        </w:numPr>
        <w:tabs>
          <w:tab w:val="num" w:pos="1701"/>
          <w:tab w:val="left" w:pos="2552"/>
        </w:tabs>
        <w:rPr>
          <w:sz w:val="28"/>
          <w:szCs w:val="28"/>
        </w:rPr>
      </w:pPr>
      <w:r w:rsidRPr="006E2DF5">
        <w:rPr>
          <w:sz w:val="28"/>
          <w:szCs w:val="28"/>
        </w:rPr>
        <w:t>Ни один из вышеперечисленных приемов.</w:t>
      </w:r>
    </w:p>
    <w:p w:rsidR="006E2DF5" w:rsidRPr="006E2DF5" w:rsidRDefault="006E2DF5" w:rsidP="006E2DF5">
      <w:pPr>
        <w:rPr>
          <w:sz w:val="28"/>
          <w:szCs w:val="28"/>
        </w:rPr>
      </w:pPr>
      <w:r>
        <w:rPr>
          <w:sz w:val="28"/>
          <w:szCs w:val="28"/>
        </w:rPr>
        <w:lastRenderedPageBreak/>
        <w:t>10</w:t>
      </w:r>
      <w:r w:rsidRPr="006E2DF5">
        <w:rPr>
          <w:sz w:val="28"/>
          <w:szCs w:val="28"/>
        </w:rPr>
        <w:t xml:space="preserve">. На начало отчетного года остаток авансов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w:t>
      </w:r>
      <w:proofErr w:type="gramStart"/>
      <w:r w:rsidRPr="006E2DF5">
        <w:rPr>
          <w:sz w:val="28"/>
          <w:szCs w:val="28"/>
        </w:rPr>
        <w:t>остаток авансов</w:t>
      </w:r>
      <w:proofErr w:type="gramEnd"/>
      <w:r w:rsidRPr="006E2DF5">
        <w:rPr>
          <w:sz w:val="28"/>
          <w:szCs w:val="28"/>
        </w:rPr>
        <w:t xml:space="preserve"> выданных на конец отчетного года.</w:t>
      </w:r>
    </w:p>
    <w:p w:rsidR="006E2DF5" w:rsidRPr="006E2DF5" w:rsidRDefault="006E2DF5" w:rsidP="00836A9C">
      <w:pPr>
        <w:numPr>
          <w:ilvl w:val="0"/>
          <w:numId w:val="25"/>
        </w:numPr>
        <w:tabs>
          <w:tab w:val="left" w:pos="709"/>
        </w:tabs>
        <w:jc w:val="both"/>
        <w:rPr>
          <w:sz w:val="28"/>
          <w:szCs w:val="28"/>
          <w:lang w:val="en-US"/>
        </w:rPr>
      </w:pPr>
      <w:r w:rsidRPr="006E2DF5">
        <w:rPr>
          <w:sz w:val="28"/>
          <w:szCs w:val="28"/>
        </w:rPr>
        <w:t xml:space="preserve">236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3332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12 </w:t>
      </w:r>
      <w:proofErr w:type="spellStart"/>
      <w:r w:rsidRPr="006E2DF5">
        <w:rPr>
          <w:sz w:val="28"/>
          <w:szCs w:val="28"/>
        </w:rPr>
        <w:t>тыс.руб</w:t>
      </w:r>
      <w:proofErr w:type="spellEnd"/>
      <w:r w:rsidRPr="006E2DF5">
        <w:rPr>
          <w:sz w:val="28"/>
          <w:szCs w:val="28"/>
        </w:rPr>
        <w:t>.</w:t>
      </w:r>
    </w:p>
    <w:p w:rsidR="006E2DF5" w:rsidRPr="006E2DF5" w:rsidRDefault="006E2DF5" w:rsidP="006E2DF5">
      <w:pPr>
        <w:jc w:val="both"/>
        <w:rPr>
          <w:sz w:val="28"/>
          <w:szCs w:val="28"/>
        </w:rPr>
      </w:pPr>
      <w:r>
        <w:rPr>
          <w:sz w:val="28"/>
          <w:szCs w:val="28"/>
        </w:rPr>
        <w:t>11</w:t>
      </w:r>
      <w:r w:rsidRPr="006E2DF5">
        <w:rPr>
          <w:sz w:val="28"/>
          <w:szCs w:val="28"/>
        </w:rPr>
        <w:t xml:space="preserve">. Численность сотрудников банка «Актив» выросла против плана 5 %, при этом доля сотрудников департамента активно-пассивных </w:t>
      </w:r>
      <w:proofErr w:type="spellStart"/>
      <w:proofErr w:type="gramStart"/>
      <w:r w:rsidRPr="006E2DF5">
        <w:rPr>
          <w:sz w:val="28"/>
          <w:szCs w:val="28"/>
        </w:rPr>
        <w:t>опе</w:t>
      </w:r>
      <w:proofErr w:type="spellEnd"/>
      <w:r w:rsidRPr="006E2DF5">
        <w:rPr>
          <w:sz w:val="28"/>
          <w:szCs w:val="28"/>
        </w:rPr>
        <w:t>-раций</w:t>
      </w:r>
      <w:proofErr w:type="gramEnd"/>
      <w:r w:rsidRPr="006E2DF5">
        <w:rPr>
          <w:sz w:val="28"/>
          <w:szCs w:val="28"/>
        </w:rPr>
        <w:t xml:space="preserve"> в общей численности снизилась на 5 %. Планируемые доходы банка на период 170 </w:t>
      </w:r>
      <w:proofErr w:type="spellStart"/>
      <w:proofErr w:type="gramStart"/>
      <w:r w:rsidRPr="006E2DF5">
        <w:rPr>
          <w:sz w:val="28"/>
          <w:szCs w:val="28"/>
        </w:rPr>
        <w:t>млн.ДЕ</w:t>
      </w:r>
      <w:proofErr w:type="spellEnd"/>
      <w:proofErr w:type="gramEnd"/>
      <w:r w:rsidRPr="006E2DF5">
        <w:rPr>
          <w:sz w:val="28"/>
          <w:szCs w:val="28"/>
        </w:rPr>
        <w:t xml:space="preserve">,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w:t>
      </w:r>
      <w:proofErr w:type="gramStart"/>
      <w:r w:rsidRPr="006E2DF5">
        <w:rPr>
          <w:sz w:val="28"/>
          <w:szCs w:val="28"/>
        </w:rPr>
        <w:t>раз-</w:t>
      </w:r>
      <w:proofErr w:type="spellStart"/>
      <w:r w:rsidRPr="006E2DF5">
        <w:rPr>
          <w:sz w:val="28"/>
          <w:szCs w:val="28"/>
        </w:rPr>
        <w:t>ностей</w:t>
      </w:r>
      <w:proofErr w:type="spellEnd"/>
      <w:proofErr w:type="gramEnd"/>
      <w:r w:rsidRPr="006E2DF5">
        <w:rPr>
          <w:sz w:val="28"/>
          <w:szCs w:val="28"/>
        </w:rPr>
        <w:t xml:space="preserve"> сумму изменения доходов банка под влиянием структуры пер-</w:t>
      </w:r>
      <w:proofErr w:type="spellStart"/>
      <w:r w:rsidRPr="006E2DF5">
        <w:rPr>
          <w:sz w:val="28"/>
          <w:szCs w:val="28"/>
        </w:rPr>
        <w:t>сонала</w:t>
      </w:r>
      <w:proofErr w:type="spellEnd"/>
      <w:r w:rsidRPr="006E2DF5">
        <w:rPr>
          <w:sz w:val="28"/>
          <w:szCs w:val="28"/>
        </w:rPr>
        <w:t>.</w:t>
      </w:r>
    </w:p>
    <w:p w:rsidR="006E2DF5" w:rsidRPr="006E2DF5" w:rsidRDefault="006E2DF5" w:rsidP="006E2DF5">
      <w:pPr>
        <w:jc w:val="both"/>
        <w:rPr>
          <w:sz w:val="28"/>
          <w:szCs w:val="28"/>
        </w:rPr>
      </w:pPr>
      <w:r w:rsidRPr="006E2DF5">
        <w:rPr>
          <w:sz w:val="28"/>
          <w:szCs w:val="28"/>
        </w:rPr>
        <w:t>а)</w:t>
      </w:r>
      <w:r w:rsidRPr="006E2DF5">
        <w:rPr>
          <w:sz w:val="28"/>
          <w:szCs w:val="28"/>
        </w:rPr>
        <w:tab/>
        <w:t xml:space="preserve">8,5 </w:t>
      </w:r>
      <w:proofErr w:type="spellStart"/>
      <w:proofErr w:type="gramStart"/>
      <w:r w:rsidRPr="006E2DF5">
        <w:rPr>
          <w:sz w:val="28"/>
          <w:szCs w:val="28"/>
        </w:rPr>
        <w:t>млн.ДЕ</w:t>
      </w:r>
      <w:proofErr w:type="spellEnd"/>
      <w:proofErr w:type="gramEnd"/>
    </w:p>
    <w:p w:rsidR="006E2DF5" w:rsidRPr="006E2DF5" w:rsidRDefault="006E2DF5" w:rsidP="006E2DF5">
      <w:pPr>
        <w:jc w:val="both"/>
        <w:rPr>
          <w:sz w:val="28"/>
          <w:szCs w:val="28"/>
        </w:rPr>
      </w:pPr>
      <w:r w:rsidRPr="006E2DF5">
        <w:rPr>
          <w:sz w:val="28"/>
          <w:szCs w:val="28"/>
        </w:rPr>
        <w:t>б)</w:t>
      </w:r>
      <w:r w:rsidRPr="006E2DF5">
        <w:rPr>
          <w:sz w:val="28"/>
          <w:szCs w:val="28"/>
        </w:rPr>
        <w:tab/>
        <w:t xml:space="preserve">9,104 </w:t>
      </w:r>
      <w:proofErr w:type="spellStart"/>
      <w:proofErr w:type="gramStart"/>
      <w:r w:rsidRPr="006E2DF5">
        <w:rPr>
          <w:sz w:val="28"/>
          <w:szCs w:val="28"/>
        </w:rPr>
        <w:t>млн.ДЕ</w:t>
      </w:r>
      <w:proofErr w:type="spellEnd"/>
      <w:proofErr w:type="gramEnd"/>
    </w:p>
    <w:p w:rsidR="000D6F41" w:rsidRDefault="006E2DF5" w:rsidP="006E2DF5">
      <w:pPr>
        <w:rPr>
          <w:sz w:val="28"/>
          <w:szCs w:val="28"/>
        </w:rPr>
      </w:pPr>
      <w:r w:rsidRPr="006E2DF5">
        <w:rPr>
          <w:sz w:val="28"/>
          <w:szCs w:val="28"/>
        </w:rPr>
        <w:t>в)</w:t>
      </w:r>
      <w:r w:rsidRPr="006E2DF5">
        <w:rPr>
          <w:sz w:val="28"/>
          <w:szCs w:val="28"/>
        </w:rPr>
        <w:tab/>
        <w:t xml:space="preserve">8,925 </w:t>
      </w:r>
      <w:proofErr w:type="spellStart"/>
      <w:proofErr w:type="gramStart"/>
      <w:r w:rsidRPr="006E2DF5">
        <w:rPr>
          <w:sz w:val="28"/>
          <w:szCs w:val="28"/>
        </w:rPr>
        <w:t>млн.ДЕ</w:t>
      </w:r>
      <w:proofErr w:type="spellEnd"/>
      <w:proofErr w:type="gramEnd"/>
    </w:p>
    <w:p w:rsidR="006E2DF5" w:rsidRPr="006E2DF5" w:rsidRDefault="006E2DF5" w:rsidP="006E2DF5">
      <w:pPr>
        <w:rPr>
          <w:sz w:val="28"/>
          <w:szCs w:val="28"/>
        </w:rPr>
      </w:pPr>
      <w:r w:rsidRPr="006E2DF5">
        <w:rPr>
          <w:sz w:val="28"/>
          <w:szCs w:val="28"/>
        </w:rPr>
        <w:t>1</w:t>
      </w:r>
      <w:r w:rsidR="000D6F41">
        <w:rPr>
          <w:sz w:val="28"/>
          <w:szCs w:val="28"/>
        </w:rPr>
        <w:t>2</w:t>
      </w:r>
      <w:r w:rsidRPr="006E2DF5">
        <w:rPr>
          <w:sz w:val="28"/>
          <w:szCs w:val="28"/>
        </w:rPr>
        <w:t>. В современном экономическом анализе рассматриваются следующие подходы к оценке результатов деятельности организаций:</w:t>
      </w:r>
    </w:p>
    <w:p w:rsidR="006E2DF5" w:rsidRPr="006E2DF5" w:rsidRDefault="006E2DF5" w:rsidP="00836A9C">
      <w:pPr>
        <w:numPr>
          <w:ilvl w:val="0"/>
          <w:numId w:val="26"/>
        </w:numPr>
        <w:jc w:val="both"/>
        <w:rPr>
          <w:sz w:val="28"/>
          <w:szCs w:val="28"/>
        </w:rPr>
      </w:pPr>
      <w:r w:rsidRPr="006E2DF5">
        <w:rPr>
          <w:sz w:val="28"/>
          <w:szCs w:val="28"/>
        </w:rPr>
        <w:t>Бортовое табло</w:t>
      </w:r>
    </w:p>
    <w:p w:rsidR="006E2DF5" w:rsidRPr="006E2DF5" w:rsidRDefault="006E2DF5" w:rsidP="00836A9C">
      <w:pPr>
        <w:numPr>
          <w:ilvl w:val="0"/>
          <w:numId w:val="26"/>
        </w:numPr>
        <w:jc w:val="both"/>
        <w:rPr>
          <w:sz w:val="28"/>
          <w:szCs w:val="28"/>
        </w:rPr>
      </w:pPr>
      <w:r w:rsidRPr="006E2DF5">
        <w:rPr>
          <w:sz w:val="28"/>
          <w:szCs w:val="28"/>
        </w:rPr>
        <w:t>Тимбилдинг</w:t>
      </w:r>
    </w:p>
    <w:p w:rsidR="006E2DF5" w:rsidRPr="006E2DF5" w:rsidRDefault="006E2DF5" w:rsidP="00836A9C">
      <w:pPr>
        <w:numPr>
          <w:ilvl w:val="0"/>
          <w:numId w:val="26"/>
        </w:numPr>
        <w:jc w:val="both"/>
        <w:rPr>
          <w:sz w:val="28"/>
          <w:szCs w:val="28"/>
        </w:rPr>
      </w:pPr>
      <w:r w:rsidRPr="006E2DF5">
        <w:rPr>
          <w:sz w:val="28"/>
          <w:szCs w:val="28"/>
        </w:rPr>
        <w:t>Пирамида эффективности</w:t>
      </w:r>
    </w:p>
    <w:p w:rsidR="006E2DF5" w:rsidRPr="006E2DF5" w:rsidRDefault="006E2DF5" w:rsidP="00836A9C">
      <w:pPr>
        <w:numPr>
          <w:ilvl w:val="0"/>
          <w:numId w:val="26"/>
        </w:numPr>
        <w:jc w:val="both"/>
        <w:rPr>
          <w:sz w:val="28"/>
          <w:szCs w:val="28"/>
        </w:rPr>
      </w:pPr>
      <w:r w:rsidRPr="006E2DF5">
        <w:rPr>
          <w:sz w:val="28"/>
          <w:szCs w:val="28"/>
        </w:rPr>
        <w:t>Все вышеперечисленные.</w:t>
      </w:r>
    </w:p>
    <w:p w:rsidR="006E2DF5" w:rsidRPr="006E2DF5" w:rsidRDefault="006E2DF5" w:rsidP="00836A9C">
      <w:pPr>
        <w:numPr>
          <w:ilvl w:val="0"/>
          <w:numId w:val="26"/>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rsidR="006E2DF5" w:rsidRPr="006E2DF5" w:rsidRDefault="006E2DF5" w:rsidP="00836A9C">
      <w:pPr>
        <w:numPr>
          <w:ilvl w:val="0"/>
          <w:numId w:val="27"/>
        </w:numPr>
        <w:jc w:val="both"/>
        <w:rPr>
          <w:sz w:val="28"/>
          <w:szCs w:val="28"/>
        </w:rPr>
      </w:pPr>
      <w:r w:rsidRPr="006E2DF5">
        <w:rPr>
          <w:sz w:val="28"/>
          <w:szCs w:val="28"/>
        </w:rPr>
        <w:t>«Бортовое табло»</w:t>
      </w:r>
    </w:p>
    <w:p w:rsidR="006E2DF5" w:rsidRPr="006E2DF5" w:rsidRDefault="006E2DF5" w:rsidP="00836A9C">
      <w:pPr>
        <w:numPr>
          <w:ilvl w:val="0"/>
          <w:numId w:val="27"/>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7"/>
        </w:numPr>
        <w:jc w:val="both"/>
        <w:rPr>
          <w:sz w:val="28"/>
          <w:szCs w:val="28"/>
        </w:rPr>
      </w:pPr>
      <w:r w:rsidRPr="006E2DF5">
        <w:rPr>
          <w:sz w:val="28"/>
          <w:szCs w:val="28"/>
        </w:rPr>
        <w:t>«Пирамида эффективности»</w:t>
      </w:r>
    </w:p>
    <w:p w:rsidR="006E2DF5" w:rsidRPr="006E2DF5" w:rsidRDefault="006E2DF5" w:rsidP="00836A9C">
      <w:pPr>
        <w:numPr>
          <w:ilvl w:val="0"/>
          <w:numId w:val="27"/>
        </w:numPr>
        <w:jc w:val="both"/>
        <w:rPr>
          <w:sz w:val="28"/>
          <w:szCs w:val="28"/>
        </w:rPr>
      </w:pPr>
      <w:r w:rsidRPr="006E2DF5">
        <w:rPr>
          <w:sz w:val="28"/>
          <w:szCs w:val="28"/>
        </w:rPr>
        <w:t>Все вышеперечисленные.</w:t>
      </w:r>
    </w:p>
    <w:p w:rsidR="006E2DF5" w:rsidRPr="006E2DF5" w:rsidRDefault="006E2DF5" w:rsidP="00836A9C">
      <w:pPr>
        <w:numPr>
          <w:ilvl w:val="0"/>
          <w:numId w:val="27"/>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rsidR="006E2DF5" w:rsidRPr="006E2DF5" w:rsidRDefault="006E2DF5" w:rsidP="00836A9C">
      <w:pPr>
        <w:numPr>
          <w:ilvl w:val="0"/>
          <w:numId w:val="28"/>
        </w:numPr>
        <w:jc w:val="both"/>
        <w:rPr>
          <w:sz w:val="28"/>
          <w:szCs w:val="28"/>
        </w:rPr>
      </w:pPr>
      <w:r w:rsidRPr="006E2DF5">
        <w:rPr>
          <w:sz w:val="28"/>
          <w:szCs w:val="28"/>
        </w:rPr>
        <w:t>«Бортовое табло»</w:t>
      </w:r>
    </w:p>
    <w:p w:rsidR="006E2DF5" w:rsidRPr="006E2DF5" w:rsidRDefault="006E2DF5" w:rsidP="00836A9C">
      <w:pPr>
        <w:numPr>
          <w:ilvl w:val="0"/>
          <w:numId w:val="28"/>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8"/>
        </w:numPr>
        <w:jc w:val="both"/>
        <w:rPr>
          <w:sz w:val="28"/>
          <w:szCs w:val="28"/>
        </w:rPr>
      </w:pPr>
      <w:r w:rsidRPr="006E2DF5">
        <w:rPr>
          <w:sz w:val="28"/>
          <w:szCs w:val="28"/>
        </w:rPr>
        <w:t>«Пирамида эффективности»</w:t>
      </w:r>
    </w:p>
    <w:p w:rsidR="006E2DF5" w:rsidRPr="006E2DF5" w:rsidRDefault="006E2DF5" w:rsidP="00836A9C">
      <w:pPr>
        <w:numPr>
          <w:ilvl w:val="0"/>
          <w:numId w:val="28"/>
        </w:numPr>
        <w:jc w:val="both"/>
        <w:rPr>
          <w:sz w:val="28"/>
          <w:szCs w:val="28"/>
        </w:rPr>
      </w:pPr>
      <w:r w:rsidRPr="006E2DF5">
        <w:rPr>
          <w:sz w:val="28"/>
          <w:szCs w:val="28"/>
        </w:rPr>
        <w:t>Во всех вышеперечисленных.</w:t>
      </w:r>
    </w:p>
    <w:p w:rsidR="006E2DF5" w:rsidRPr="006E2DF5" w:rsidRDefault="006E2DF5" w:rsidP="00836A9C">
      <w:pPr>
        <w:numPr>
          <w:ilvl w:val="0"/>
          <w:numId w:val="28"/>
        </w:numPr>
        <w:jc w:val="both"/>
        <w:rPr>
          <w:sz w:val="28"/>
          <w:szCs w:val="28"/>
        </w:rPr>
      </w:pPr>
      <w:r w:rsidRPr="006E2DF5">
        <w:rPr>
          <w:sz w:val="28"/>
          <w:szCs w:val="28"/>
        </w:rPr>
        <w:t>Ни в одном из вышеперечисленных.</w:t>
      </w:r>
    </w:p>
    <w:p w:rsidR="00297B38" w:rsidRDefault="00297B38" w:rsidP="006E2DF5">
      <w:pPr>
        <w:ind w:left="540" w:hanging="540"/>
        <w:rPr>
          <w:sz w:val="28"/>
          <w:szCs w:val="28"/>
        </w:rPr>
      </w:pPr>
    </w:p>
    <w:p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фондовооруженность</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lastRenderedPageBreak/>
              <w:t>моментные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среднегодовая стоимость основных средств</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стоимость основных фондов на отчетную дату</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 xml:space="preserve">среднесписочная численность </w:t>
            </w:r>
          </w:p>
        </w:tc>
      </w:tr>
    </w:tbl>
    <w:p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факт</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5040</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6693</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4635</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16368</w:t>
            </w:r>
          </w:p>
        </w:tc>
      </w:tr>
    </w:tbl>
    <w:p w:rsidR="006E2DF5" w:rsidRPr="006E2DF5" w:rsidRDefault="006E2DF5" w:rsidP="00836A9C">
      <w:pPr>
        <w:numPr>
          <w:ilvl w:val="0"/>
          <w:numId w:val="31"/>
        </w:numPr>
        <w:jc w:val="both"/>
        <w:rPr>
          <w:sz w:val="28"/>
          <w:szCs w:val="28"/>
          <w:lang w:val="en-US" w:eastAsia="en-US" w:bidi="en-US"/>
        </w:rPr>
      </w:pPr>
      <w:r w:rsidRPr="006E2DF5">
        <w:rPr>
          <w:sz w:val="28"/>
          <w:szCs w:val="28"/>
        </w:rPr>
        <w:t>100,0 %</w:t>
      </w:r>
    </w:p>
    <w:p w:rsidR="006E2DF5" w:rsidRPr="006E2DF5" w:rsidRDefault="006E2DF5" w:rsidP="00836A9C">
      <w:pPr>
        <w:numPr>
          <w:ilvl w:val="0"/>
          <w:numId w:val="31"/>
        </w:numPr>
        <w:jc w:val="both"/>
        <w:rPr>
          <w:sz w:val="28"/>
          <w:szCs w:val="28"/>
        </w:rPr>
      </w:pPr>
      <w:r w:rsidRPr="006E2DF5">
        <w:rPr>
          <w:sz w:val="28"/>
          <w:szCs w:val="28"/>
        </w:rPr>
        <w:t>95,4 %</w:t>
      </w:r>
    </w:p>
    <w:p w:rsidR="006E2DF5" w:rsidRPr="006E2DF5" w:rsidRDefault="006E2DF5" w:rsidP="00836A9C">
      <w:pPr>
        <w:numPr>
          <w:ilvl w:val="0"/>
          <w:numId w:val="31"/>
        </w:numPr>
        <w:jc w:val="both"/>
        <w:rPr>
          <w:sz w:val="28"/>
          <w:szCs w:val="28"/>
        </w:rPr>
      </w:pPr>
      <w:r w:rsidRPr="006E2DF5">
        <w:rPr>
          <w:sz w:val="28"/>
          <w:szCs w:val="28"/>
        </w:rPr>
        <w:t>100,3 %</w:t>
      </w:r>
    </w:p>
    <w:p w:rsidR="006E2DF5" w:rsidRPr="006E2DF5" w:rsidRDefault="000D6F41" w:rsidP="006E2DF5">
      <w:pPr>
        <w:rPr>
          <w:sz w:val="28"/>
          <w:szCs w:val="28"/>
        </w:rPr>
      </w:pPr>
      <w:r>
        <w:rPr>
          <w:sz w:val="28"/>
          <w:szCs w:val="28"/>
        </w:rPr>
        <w:t>17</w:t>
      </w:r>
      <w:r w:rsidR="006E2DF5" w:rsidRPr="006E2DF5">
        <w:rPr>
          <w:sz w:val="28"/>
          <w:szCs w:val="28"/>
        </w:rPr>
        <w:t xml:space="preserve">. Прибыль, полученная предприятием от производства продукции </w:t>
      </w:r>
      <w:proofErr w:type="gramStart"/>
      <w:r w:rsidR="006E2DF5" w:rsidRPr="006E2DF5">
        <w:rPr>
          <w:sz w:val="28"/>
          <w:szCs w:val="28"/>
        </w:rPr>
        <w:t>в отчетном году</w:t>
      </w:r>
      <w:proofErr w:type="gramEnd"/>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При этом затраты на выпуск продукции и объем в ценах реализации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15000</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21000</w:t>
            </w:r>
          </w:p>
        </w:tc>
      </w:tr>
    </w:tbl>
    <w:p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rsidR="006E2DF5" w:rsidRPr="006E2DF5" w:rsidRDefault="006E2DF5" w:rsidP="00836A9C">
      <w:pPr>
        <w:numPr>
          <w:ilvl w:val="0"/>
          <w:numId w:val="32"/>
        </w:numPr>
        <w:jc w:val="both"/>
        <w:rPr>
          <w:sz w:val="28"/>
          <w:szCs w:val="28"/>
          <w:lang w:val="en-US"/>
        </w:rPr>
      </w:pPr>
      <w:r w:rsidRPr="006E2DF5">
        <w:rPr>
          <w:sz w:val="28"/>
          <w:szCs w:val="28"/>
        </w:rPr>
        <w:t>5,00 %</w:t>
      </w:r>
    </w:p>
    <w:p w:rsidR="006E2DF5" w:rsidRPr="006E2DF5" w:rsidRDefault="006E2DF5" w:rsidP="00836A9C">
      <w:pPr>
        <w:numPr>
          <w:ilvl w:val="0"/>
          <w:numId w:val="32"/>
        </w:numPr>
        <w:jc w:val="both"/>
        <w:rPr>
          <w:sz w:val="28"/>
          <w:szCs w:val="28"/>
        </w:rPr>
      </w:pPr>
      <w:r w:rsidRPr="006E2DF5">
        <w:rPr>
          <w:sz w:val="28"/>
          <w:szCs w:val="28"/>
        </w:rPr>
        <w:t>5,26 %</w:t>
      </w:r>
    </w:p>
    <w:p w:rsidR="006E2DF5" w:rsidRPr="006E2DF5" w:rsidRDefault="006E2DF5" w:rsidP="00836A9C">
      <w:pPr>
        <w:numPr>
          <w:ilvl w:val="0"/>
          <w:numId w:val="32"/>
        </w:numPr>
        <w:jc w:val="both"/>
        <w:rPr>
          <w:sz w:val="28"/>
          <w:szCs w:val="28"/>
        </w:rPr>
      </w:pPr>
      <w:r w:rsidRPr="006E2DF5">
        <w:rPr>
          <w:sz w:val="28"/>
          <w:szCs w:val="28"/>
        </w:rPr>
        <w:t>2,56 %</w:t>
      </w:r>
    </w:p>
    <w:p w:rsidR="006E2DF5" w:rsidRPr="006E2DF5" w:rsidRDefault="006E2DF5" w:rsidP="00836A9C">
      <w:pPr>
        <w:numPr>
          <w:ilvl w:val="0"/>
          <w:numId w:val="32"/>
        </w:numPr>
        <w:jc w:val="both"/>
        <w:rPr>
          <w:sz w:val="28"/>
          <w:szCs w:val="28"/>
        </w:rPr>
      </w:pPr>
      <w:r w:rsidRPr="006E2DF5">
        <w:rPr>
          <w:sz w:val="28"/>
          <w:szCs w:val="28"/>
        </w:rPr>
        <w:t>нет данных для расчетов</w:t>
      </w:r>
    </w:p>
    <w:p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tcPr>
          <w:p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Первоначальные</w:t>
            </w:r>
          </w:p>
          <w:p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Чистые денежные</w:t>
            </w:r>
          </w:p>
          <w:p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20 700</w:t>
            </w:r>
          </w:p>
        </w:tc>
      </w:tr>
    </w:tbl>
    <w:p w:rsidR="006E2DF5" w:rsidRPr="006E2DF5" w:rsidRDefault="006E2DF5" w:rsidP="00836A9C">
      <w:pPr>
        <w:numPr>
          <w:ilvl w:val="0"/>
          <w:numId w:val="33"/>
        </w:numPr>
        <w:jc w:val="both"/>
        <w:rPr>
          <w:sz w:val="28"/>
          <w:szCs w:val="28"/>
          <w:lang w:val="en-US" w:eastAsia="en-US" w:bidi="en-US"/>
        </w:rPr>
      </w:pPr>
      <w:r w:rsidRPr="006E2DF5">
        <w:rPr>
          <w:sz w:val="28"/>
          <w:szCs w:val="28"/>
        </w:rPr>
        <w:t>проект А</w:t>
      </w:r>
    </w:p>
    <w:p w:rsidR="006E2DF5" w:rsidRPr="006E2DF5" w:rsidRDefault="006E2DF5" w:rsidP="00836A9C">
      <w:pPr>
        <w:numPr>
          <w:ilvl w:val="0"/>
          <w:numId w:val="33"/>
        </w:numPr>
        <w:jc w:val="both"/>
        <w:rPr>
          <w:sz w:val="28"/>
          <w:szCs w:val="28"/>
        </w:rPr>
      </w:pPr>
      <w:r w:rsidRPr="006E2DF5">
        <w:rPr>
          <w:sz w:val="28"/>
          <w:szCs w:val="28"/>
        </w:rPr>
        <w:t>проект Б</w:t>
      </w:r>
    </w:p>
    <w:p w:rsidR="006E2DF5" w:rsidRPr="006E2DF5" w:rsidRDefault="006E2DF5" w:rsidP="00836A9C">
      <w:pPr>
        <w:numPr>
          <w:ilvl w:val="0"/>
          <w:numId w:val="33"/>
        </w:numPr>
        <w:jc w:val="both"/>
        <w:rPr>
          <w:sz w:val="28"/>
          <w:szCs w:val="28"/>
        </w:rPr>
      </w:pPr>
      <w:r w:rsidRPr="006E2DF5">
        <w:rPr>
          <w:sz w:val="28"/>
          <w:szCs w:val="28"/>
        </w:rPr>
        <w:t>нет данных для расчета</w:t>
      </w:r>
    </w:p>
    <w:p w:rsidR="006E2DF5" w:rsidRPr="006E2DF5" w:rsidRDefault="000D6F41" w:rsidP="006E2DF5">
      <w:pPr>
        <w:rPr>
          <w:sz w:val="28"/>
          <w:szCs w:val="28"/>
        </w:rPr>
      </w:pPr>
      <w:r>
        <w:rPr>
          <w:sz w:val="28"/>
          <w:szCs w:val="28"/>
        </w:rPr>
        <w:t>19</w:t>
      </w:r>
      <w:r w:rsidR="006E2DF5" w:rsidRPr="006E2DF5">
        <w:rPr>
          <w:sz w:val="28"/>
          <w:szCs w:val="28"/>
        </w:rPr>
        <w:t xml:space="preserve">. Сотрудники фирмы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w:t>
      </w:r>
      <w:r w:rsidR="006E2DF5" w:rsidRPr="006E2DF5">
        <w:rPr>
          <w:sz w:val="28"/>
          <w:szCs w:val="28"/>
        </w:rPr>
        <w:lastRenderedPageBreak/>
        <w:t>за счет сокращения простоев оборудования – 170 тыс. руб. В течение следующего года реализован может быть резерв в сумме:</w:t>
      </w:r>
    </w:p>
    <w:p w:rsidR="006E2DF5" w:rsidRPr="006E2DF5" w:rsidRDefault="006E2DF5" w:rsidP="00836A9C">
      <w:pPr>
        <w:numPr>
          <w:ilvl w:val="0"/>
          <w:numId w:val="34"/>
        </w:numPr>
        <w:jc w:val="both"/>
        <w:rPr>
          <w:sz w:val="28"/>
          <w:szCs w:val="28"/>
        </w:rPr>
      </w:pPr>
      <w:r w:rsidRPr="006E2DF5">
        <w:rPr>
          <w:sz w:val="28"/>
          <w:szCs w:val="28"/>
        </w:rPr>
        <w:t>570 руб.</w:t>
      </w:r>
    </w:p>
    <w:p w:rsidR="006E2DF5" w:rsidRPr="006E2DF5" w:rsidRDefault="006E2DF5" w:rsidP="00836A9C">
      <w:pPr>
        <w:numPr>
          <w:ilvl w:val="0"/>
          <w:numId w:val="34"/>
        </w:numPr>
        <w:jc w:val="both"/>
        <w:rPr>
          <w:sz w:val="28"/>
          <w:szCs w:val="28"/>
        </w:rPr>
      </w:pPr>
      <w:r w:rsidRPr="006E2DF5">
        <w:rPr>
          <w:sz w:val="28"/>
          <w:szCs w:val="28"/>
        </w:rPr>
        <w:t>170 тыс. руб.</w:t>
      </w:r>
    </w:p>
    <w:p w:rsidR="006E2DF5" w:rsidRPr="006E2DF5" w:rsidRDefault="006E2DF5" w:rsidP="00836A9C">
      <w:pPr>
        <w:numPr>
          <w:ilvl w:val="0"/>
          <w:numId w:val="34"/>
        </w:numPr>
        <w:jc w:val="both"/>
        <w:rPr>
          <w:sz w:val="28"/>
          <w:szCs w:val="28"/>
        </w:rPr>
      </w:pPr>
      <w:r w:rsidRPr="006E2DF5">
        <w:rPr>
          <w:sz w:val="28"/>
          <w:szCs w:val="28"/>
        </w:rPr>
        <w:t>200 тыс. руб.</w:t>
      </w:r>
    </w:p>
    <w:p w:rsidR="006E2DF5" w:rsidRPr="006E2DF5" w:rsidRDefault="006E2DF5" w:rsidP="00836A9C">
      <w:pPr>
        <w:numPr>
          <w:ilvl w:val="0"/>
          <w:numId w:val="34"/>
        </w:numPr>
        <w:jc w:val="both"/>
        <w:rPr>
          <w:sz w:val="28"/>
          <w:szCs w:val="28"/>
        </w:rPr>
      </w:pPr>
      <w:r w:rsidRPr="006E2DF5">
        <w:rPr>
          <w:sz w:val="28"/>
          <w:szCs w:val="28"/>
        </w:rPr>
        <w:t>400 тыс. руб.</w:t>
      </w:r>
    </w:p>
    <w:p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выявлены резервы роста производства продукции 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rsidR="006E2DF5" w:rsidRPr="006E2DF5" w:rsidRDefault="006E2DF5" w:rsidP="00836A9C">
      <w:pPr>
        <w:numPr>
          <w:ilvl w:val="0"/>
          <w:numId w:val="35"/>
        </w:numPr>
        <w:jc w:val="both"/>
        <w:rPr>
          <w:sz w:val="28"/>
          <w:szCs w:val="28"/>
        </w:rPr>
      </w:pPr>
      <w:r w:rsidRPr="006E2DF5">
        <w:rPr>
          <w:sz w:val="28"/>
          <w:szCs w:val="28"/>
        </w:rPr>
        <w:t>50 руб.</w:t>
      </w:r>
    </w:p>
    <w:p w:rsidR="006E2DF5" w:rsidRPr="006E2DF5" w:rsidRDefault="006E2DF5" w:rsidP="00836A9C">
      <w:pPr>
        <w:numPr>
          <w:ilvl w:val="0"/>
          <w:numId w:val="35"/>
        </w:numPr>
        <w:jc w:val="both"/>
        <w:rPr>
          <w:sz w:val="28"/>
          <w:szCs w:val="28"/>
        </w:rPr>
      </w:pPr>
      <w:r w:rsidRPr="006E2DF5">
        <w:rPr>
          <w:sz w:val="28"/>
          <w:szCs w:val="28"/>
        </w:rPr>
        <w:t>100 тыс. руб.</w:t>
      </w:r>
    </w:p>
    <w:p w:rsidR="006E2DF5" w:rsidRPr="006E2DF5" w:rsidRDefault="006E2DF5" w:rsidP="00836A9C">
      <w:pPr>
        <w:numPr>
          <w:ilvl w:val="0"/>
          <w:numId w:val="35"/>
        </w:numPr>
        <w:jc w:val="both"/>
        <w:rPr>
          <w:sz w:val="28"/>
          <w:szCs w:val="28"/>
        </w:rPr>
      </w:pPr>
      <w:r w:rsidRPr="006E2DF5">
        <w:rPr>
          <w:sz w:val="28"/>
          <w:szCs w:val="28"/>
        </w:rPr>
        <w:t>300 тыс. руб.</w:t>
      </w:r>
    </w:p>
    <w:p w:rsidR="006E2DF5" w:rsidRPr="006E2DF5" w:rsidRDefault="006E2DF5" w:rsidP="00836A9C">
      <w:pPr>
        <w:numPr>
          <w:ilvl w:val="0"/>
          <w:numId w:val="35"/>
        </w:numPr>
        <w:jc w:val="both"/>
        <w:rPr>
          <w:sz w:val="28"/>
          <w:szCs w:val="28"/>
        </w:rPr>
      </w:pPr>
      <w:r w:rsidRPr="006E2DF5">
        <w:rPr>
          <w:sz w:val="28"/>
          <w:szCs w:val="28"/>
        </w:rPr>
        <w:t>350 тыс. руб.</w:t>
      </w:r>
    </w:p>
    <w:p w:rsidR="0079341A" w:rsidRPr="006E2DF5" w:rsidRDefault="0079341A" w:rsidP="006E2DF5">
      <w:pPr>
        <w:jc w:val="both"/>
        <w:rPr>
          <w:sz w:val="28"/>
          <w:szCs w:val="28"/>
        </w:rPr>
      </w:pPr>
    </w:p>
    <w:p w:rsidR="009A0441" w:rsidRPr="00DC4E98" w:rsidRDefault="009A0441" w:rsidP="0025632C">
      <w:pPr>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p>
    <w:p w:rsidR="0025632C" w:rsidRDefault="0025632C" w:rsidP="0025632C">
      <w:pPr>
        <w:jc w:val="both"/>
        <w:rPr>
          <w:sz w:val="28"/>
          <w:szCs w:val="28"/>
        </w:rPr>
      </w:pPr>
      <w:bookmarkStart w:id="15" w:name="_Toc418764151"/>
    </w:p>
    <w:p w:rsidR="00286D44" w:rsidRPr="0025632C" w:rsidRDefault="00286D44" w:rsidP="00A31F76">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rsidR="00F01966" w:rsidRDefault="00F01966" w:rsidP="0025632C">
      <w:pPr>
        <w:jc w:val="both"/>
        <w:rPr>
          <w:sz w:val="28"/>
          <w:szCs w:val="28"/>
        </w:rPr>
      </w:pPr>
    </w:p>
    <w:p w:rsidR="00C06584" w:rsidRDefault="000A3AA9" w:rsidP="000A3AA9">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25632C" w:rsidRDefault="000A3AA9" w:rsidP="000A3AA9">
      <w:pPr>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41905" w:rsidRDefault="00941905" w:rsidP="00A1543E">
      <w:pPr>
        <w:ind w:firstLine="709"/>
        <w:jc w:val="right"/>
        <w:rPr>
          <w:sz w:val="28"/>
          <w:szCs w:val="28"/>
        </w:rPr>
      </w:pPr>
    </w:p>
    <w:p w:rsidR="00191C8E" w:rsidRDefault="00191C8E" w:rsidP="00A1543E">
      <w:pPr>
        <w:ind w:firstLine="709"/>
        <w:jc w:val="right"/>
        <w:rPr>
          <w:sz w:val="28"/>
          <w:szCs w:val="28"/>
          <w:highlight w:val="yellow"/>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rsidTr="006A5403">
        <w:tc>
          <w:tcPr>
            <w:tcW w:w="1413"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rsidTr="006A5403">
        <w:tc>
          <w:tcPr>
            <w:tcW w:w="1413" w:type="dxa"/>
            <w:vMerge w:val="restart"/>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Способность  на основе существующих методик, нормативно-правовой базы рассчитывать финансово-</w:t>
            </w:r>
            <w:r w:rsidRPr="00157FEA">
              <w:rPr>
                <w:rFonts w:ascii="Times New Roman" w:hAnsi="Times New Roman"/>
                <w:sz w:val="22"/>
                <w:szCs w:val="22"/>
              </w:rPr>
              <w:lastRenderedPageBreak/>
              <w:t>экономические показатели, анализировать и содержательно объяснять природу экономических пр</w:t>
            </w:r>
            <w:r>
              <w:rPr>
                <w:rFonts w:ascii="Times New Roman" w:hAnsi="Times New Roman"/>
                <w:sz w:val="22"/>
                <w:szCs w:val="22"/>
              </w:rPr>
              <w:t>оцессов на микро и макро уровне.</w:t>
            </w: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 xml:space="preserve">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w:t>
            </w:r>
            <w:r w:rsidRPr="00B17981">
              <w:rPr>
                <w:rFonts w:ascii="Times New Roman" w:hAnsi="Times New Roman"/>
                <w:sz w:val="22"/>
                <w:szCs w:val="22"/>
              </w:rPr>
              <w:lastRenderedPageBreak/>
              <w:t>субъектов.</w:t>
            </w:r>
          </w:p>
          <w:p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1</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3</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компанией)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- 30%. В отчетном году в связи с нарушением порядка расчетов с бюджетом компанией были уплачены штрафы в размере 56 тыс. руб.</w:t>
            </w:r>
          </w:p>
        </w:tc>
      </w:tr>
      <w:tr w:rsidR="00191C8E" w:rsidRPr="000B540F" w:rsidTr="006A5403">
        <w:tc>
          <w:tcPr>
            <w:tcW w:w="1413" w:type="dxa"/>
            <w:vMerge/>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rsidTr="006A5403">
              <w:tc>
                <w:tcPr>
                  <w:tcW w:w="1298" w:type="dxa"/>
                  <w:vMerge w:val="restart"/>
                  <w:vAlign w:val="center"/>
                </w:tcPr>
                <w:p w:rsidR="00191C8E" w:rsidRPr="006A5403" w:rsidRDefault="00191C8E" w:rsidP="00191C8E">
                  <w:pPr>
                    <w:jc w:val="center"/>
                    <w:rPr>
                      <w:sz w:val="16"/>
                      <w:szCs w:val="16"/>
                    </w:rPr>
                  </w:pPr>
                </w:p>
              </w:tc>
              <w:tc>
                <w:tcPr>
                  <w:tcW w:w="2551" w:type="dxa"/>
                  <w:gridSpan w:val="2"/>
                  <w:vAlign w:val="center"/>
                </w:tcPr>
                <w:p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rsidTr="006A5403">
              <w:tc>
                <w:tcPr>
                  <w:tcW w:w="1298" w:type="dxa"/>
                  <w:vMerge/>
                  <w:vAlign w:val="center"/>
                </w:tcPr>
                <w:p w:rsidR="00191C8E" w:rsidRPr="006A5403" w:rsidRDefault="00191C8E" w:rsidP="00191C8E">
                  <w:pPr>
                    <w:jc w:val="center"/>
                    <w:rPr>
                      <w:sz w:val="16"/>
                      <w:szCs w:val="16"/>
                    </w:rPr>
                  </w:pPr>
                </w:p>
              </w:tc>
              <w:tc>
                <w:tcPr>
                  <w:tcW w:w="992" w:type="dxa"/>
                  <w:vAlign w:val="center"/>
                </w:tcPr>
                <w:p w:rsidR="00191C8E" w:rsidRPr="006A5403" w:rsidRDefault="00191C8E" w:rsidP="00191C8E">
                  <w:pPr>
                    <w:jc w:val="center"/>
                    <w:rPr>
                      <w:sz w:val="16"/>
                      <w:szCs w:val="16"/>
                    </w:rPr>
                  </w:pPr>
                  <w:r w:rsidRPr="006A5403">
                    <w:rPr>
                      <w:sz w:val="16"/>
                      <w:szCs w:val="16"/>
                    </w:rPr>
                    <w:t>Всего</w:t>
                  </w:r>
                </w:p>
              </w:tc>
              <w:tc>
                <w:tcPr>
                  <w:tcW w:w="1559" w:type="dxa"/>
                  <w:vAlign w:val="center"/>
                </w:tcPr>
                <w:p w:rsidR="00191C8E" w:rsidRPr="006A5403" w:rsidRDefault="00191C8E" w:rsidP="00191C8E">
                  <w:pPr>
                    <w:jc w:val="center"/>
                    <w:rPr>
                      <w:sz w:val="16"/>
                      <w:szCs w:val="16"/>
                    </w:rPr>
                  </w:pPr>
                  <w:r w:rsidRPr="006A5403">
                    <w:rPr>
                      <w:sz w:val="16"/>
                      <w:szCs w:val="16"/>
                    </w:rPr>
                    <w:t>В т.ч. технологическое</w:t>
                  </w:r>
                </w:p>
              </w:tc>
            </w:tr>
            <w:tr w:rsidR="00191C8E" w:rsidRPr="006A5403" w:rsidTr="006A5403">
              <w:tc>
                <w:tcPr>
                  <w:tcW w:w="1298" w:type="dxa"/>
                </w:tcPr>
                <w:p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rsidR="00191C8E" w:rsidRPr="006A5403" w:rsidRDefault="00191C8E" w:rsidP="00191C8E">
                  <w:pPr>
                    <w:jc w:val="right"/>
                    <w:rPr>
                      <w:sz w:val="16"/>
                      <w:szCs w:val="16"/>
                    </w:rPr>
                  </w:pPr>
                  <w:r w:rsidRPr="006A5403">
                    <w:rPr>
                      <w:sz w:val="16"/>
                      <w:szCs w:val="16"/>
                    </w:rPr>
                    <w:t>1100</w:t>
                  </w:r>
                </w:p>
              </w:tc>
              <w:tc>
                <w:tcPr>
                  <w:tcW w:w="1559" w:type="dxa"/>
                </w:tcPr>
                <w:p w:rsidR="00191C8E" w:rsidRPr="006A5403" w:rsidRDefault="00191C8E" w:rsidP="00191C8E">
                  <w:pPr>
                    <w:jc w:val="right"/>
                    <w:rPr>
                      <w:sz w:val="16"/>
                      <w:szCs w:val="16"/>
                    </w:rPr>
                  </w:pPr>
                  <w:r w:rsidRPr="006A5403">
                    <w:rPr>
                      <w:sz w:val="16"/>
                      <w:szCs w:val="16"/>
                    </w:rPr>
                    <w:t>840</w:t>
                  </w:r>
                </w:p>
              </w:tc>
            </w:tr>
            <w:tr w:rsidR="00191C8E" w:rsidRPr="006A5403" w:rsidTr="006A5403">
              <w:tc>
                <w:tcPr>
                  <w:tcW w:w="1298" w:type="dxa"/>
                </w:tcPr>
                <w:p w:rsidR="00191C8E" w:rsidRPr="006A5403" w:rsidRDefault="00191C8E" w:rsidP="00191C8E">
                  <w:pPr>
                    <w:rPr>
                      <w:sz w:val="16"/>
                      <w:szCs w:val="16"/>
                    </w:rPr>
                  </w:pPr>
                  <w:r w:rsidRPr="006A5403">
                    <w:rPr>
                      <w:sz w:val="16"/>
                      <w:szCs w:val="16"/>
                    </w:rPr>
                    <w:t>в т.ч. со сроком эксплуатации:</w:t>
                  </w:r>
                </w:p>
              </w:tc>
              <w:tc>
                <w:tcPr>
                  <w:tcW w:w="992" w:type="dxa"/>
                </w:tcPr>
                <w:p w:rsidR="00191C8E" w:rsidRPr="006A5403" w:rsidRDefault="00191C8E" w:rsidP="00191C8E">
                  <w:pPr>
                    <w:jc w:val="right"/>
                    <w:rPr>
                      <w:sz w:val="16"/>
                      <w:szCs w:val="16"/>
                    </w:rPr>
                  </w:pPr>
                </w:p>
              </w:tc>
              <w:tc>
                <w:tcPr>
                  <w:tcW w:w="1559" w:type="dxa"/>
                </w:tcPr>
                <w:p w:rsidR="00191C8E" w:rsidRPr="006A5403" w:rsidRDefault="00191C8E" w:rsidP="00191C8E">
                  <w:pPr>
                    <w:jc w:val="right"/>
                    <w:rPr>
                      <w:sz w:val="16"/>
                      <w:szCs w:val="16"/>
                    </w:rPr>
                  </w:pP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0-3 года</w:t>
                  </w:r>
                </w:p>
              </w:tc>
              <w:tc>
                <w:tcPr>
                  <w:tcW w:w="992" w:type="dxa"/>
                </w:tcPr>
                <w:p w:rsidR="00191C8E" w:rsidRPr="006A5403" w:rsidRDefault="00191C8E" w:rsidP="00191C8E">
                  <w:pPr>
                    <w:jc w:val="right"/>
                    <w:rPr>
                      <w:sz w:val="16"/>
                      <w:szCs w:val="16"/>
                    </w:rPr>
                  </w:pPr>
                  <w:r w:rsidRPr="006A5403">
                    <w:rPr>
                      <w:sz w:val="16"/>
                      <w:szCs w:val="16"/>
                    </w:rPr>
                    <w:t>88</w:t>
                  </w:r>
                </w:p>
              </w:tc>
              <w:tc>
                <w:tcPr>
                  <w:tcW w:w="1559" w:type="dxa"/>
                </w:tcPr>
                <w:p w:rsidR="00191C8E" w:rsidRPr="006A5403" w:rsidRDefault="00191C8E" w:rsidP="00191C8E">
                  <w:pPr>
                    <w:jc w:val="right"/>
                    <w:rPr>
                      <w:sz w:val="16"/>
                      <w:szCs w:val="16"/>
                    </w:rPr>
                  </w:pPr>
                  <w:r w:rsidRPr="006A5403">
                    <w:rPr>
                      <w:sz w:val="16"/>
                      <w:szCs w:val="16"/>
                    </w:rPr>
                    <w:t>42</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3-6 лет</w:t>
                  </w:r>
                </w:p>
              </w:tc>
              <w:tc>
                <w:tcPr>
                  <w:tcW w:w="992" w:type="dxa"/>
                </w:tcPr>
                <w:p w:rsidR="00191C8E" w:rsidRPr="006A5403" w:rsidRDefault="00191C8E" w:rsidP="00191C8E">
                  <w:pPr>
                    <w:jc w:val="right"/>
                    <w:rPr>
                      <w:sz w:val="16"/>
                      <w:szCs w:val="16"/>
                    </w:rPr>
                  </w:pPr>
                  <w:r w:rsidRPr="006A5403">
                    <w:rPr>
                      <w:sz w:val="16"/>
                      <w:szCs w:val="16"/>
                    </w:rPr>
                    <w:t>176</w:t>
                  </w:r>
                </w:p>
              </w:tc>
              <w:tc>
                <w:tcPr>
                  <w:tcW w:w="1559" w:type="dxa"/>
                </w:tcPr>
                <w:p w:rsidR="00191C8E" w:rsidRPr="006A5403" w:rsidRDefault="00191C8E" w:rsidP="00191C8E">
                  <w:pPr>
                    <w:jc w:val="right"/>
                    <w:rPr>
                      <w:sz w:val="16"/>
                      <w:szCs w:val="16"/>
                    </w:rPr>
                  </w:pPr>
                  <w:r w:rsidRPr="006A5403">
                    <w:rPr>
                      <w:sz w:val="16"/>
                      <w:szCs w:val="16"/>
                    </w:rPr>
                    <w:t>100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6-9 лет</w:t>
                  </w:r>
                </w:p>
              </w:tc>
              <w:tc>
                <w:tcPr>
                  <w:tcW w:w="992" w:type="dxa"/>
                </w:tcPr>
                <w:p w:rsidR="00191C8E" w:rsidRPr="006A5403" w:rsidRDefault="00191C8E" w:rsidP="00191C8E">
                  <w:pPr>
                    <w:jc w:val="right"/>
                    <w:rPr>
                      <w:sz w:val="16"/>
                      <w:szCs w:val="16"/>
                    </w:rPr>
                  </w:pPr>
                  <w:r w:rsidRPr="006A5403">
                    <w:rPr>
                      <w:sz w:val="16"/>
                      <w:szCs w:val="16"/>
                    </w:rPr>
                    <w:t>320</w:t>
                  </w:r>
                </w:p>
              </w:tc>
              <w:tc>
                <w:tcPr>
                  <w:tcW w:w="1559" w:type="dxa"/>
                </w:tcPr>
                <w:p w:rsidR="00191C8E" w:rsidRPr="006A5403" w:rsidRDefault="00191C8E" w:rsidP="00191C8E">
                  <w:pPr>
                    <w:jc w:val="right"/>
                    <w:rPr>
                      <w:sz w:val="16"/>
                      <w:szCs w:val="16"/>
                    </w:rPr>
                  </w:pPr>
                  <w:r w:rsidRPr="006A5403">
                    <w:rPr>
                      <w:sz w:val="16"/>
                      <w:szCs w:val="16"/>
                    </w:rPr>
                    <w:t>220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9-12 лет</w:t>
                  </w:r>
                </w:p>
              </w:tc>
              <w:tc>
                <w:tcPr>
                  <w:tcW w:w="992" w:type="dxa"/>
                </w:tcPr>
                <w:p w:rsidR="00191C8E" w:rsidRPr="006A5403" w:rsidRDefault="00191C8E" w:rsidP="00191C8E">
                  <w:pPr>
                    <w:jc w:val="right"/>
                    <w:rPr>
                      <w:sz w:val="16"/>
                      <w:szCs w:val="16"/>
                    </w:rPr>
                  </w:pPr>
                  <w:r w:rsidRPr="006A5403">
                    <w:rPr>
                      <w:sz w:val="16"/>
                      <w:szCs w:val="16"/>
                    </w:rPr>
                    <w:t>472</w:t>
                  </w:r>
                </w:p>
              </w:tc>
              <w:tc>
                <w:tcPr>
                  <w:tcW w:w="1559" w:type="dxa"/>
                </w:tcPr>
                <w:p w:rsidR="00191C8E" w:rsidRPr="006A5403" w:rsidRDefault="00191C8E" w:rsidP="00191C8E">
                  <w:pPr>
                    <w:jc w:val="right"/>
                    <w:rPr>
                      <w:sz w:val="16"/>
                      <w:szCs w:val="16"/>
                    </w:rPr>
                  </w:pPr>
                  <w:r w:rsidRPr="006A5403">
                    <w:rPr>
                      <w:sz w:val="16"/>
                      <w:szCs w:val="16"/>
                    </w:rPr>
                    <w:t>390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свыше 12 лет</w:t>
                  </w:r>
                </w:p>
              </w:tc>
              <w:tc>
                <w:tcPr>
                  <w:tcW w:w="992" w:type="dxa"/>
                </w:tcPr>
                <w:p w:rsidR="00191C8E" w:rsidRPr="006A5403" w:rsidRDefault="00191C8E" w:rsidP="00191C8E">
                  <w:pPr>
                    <w:jc w:val="right"/>
                    <w:rPr>
                      <w:sz w:val="16"/>
                      <w:szCs w:val="16"/>
                    </w:rPr>
                  </w:pPr>
                  <w:r w:rsidRPr="006A5403">
                    <w:rPr>
                      <w:sz w:val="16"/>
                      <w:szCs w:val="16"/>
                    </w:rPr>
                    <w:t>44</w:t>
                  </w:r>
                </w:p>
              </w:tc>
              <w:tc>
                <w:tcPr>
                  <w:tcW w:w="1559" w:type="dxa"/>
                </w:tcPr>
                <w:p w:rsidR="00191C8E" w:rsidRPr="006A5403" w:rsidRDefault="00191C8E" w:rsidP="00191C8E">
                  <w:pPr>
                    <w:jc w:val="right"/>
                    <w:rPr>
                      <w:sz w:val="16"/>
                      <w:szCs w:val="16"/>
                    </w:rPr>
                  </w:pPr>
                  <w:r w:rsidRPr="006A5403">
                    <w:rPr>
                      <w:sz w:val="16"/>
                      <w:szCs w:val="16"/>
                    </w:rPr>
                    <w:t>88</w:t>
                  </w:r>
                </w:p>
              </w:tc>
            </w:tr>
          </w:tbl>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w:t>
            </w:r>
            <w:r w:rsidRPr="00B3003E">
              <w:rPr>
                <w:rFonts w:ascii="Times New Roman" w:hAnsi="Times New Roman"/>
                <w:sz w:val="22"/>
                <w:szCs w:val="22"/>
              </w:rPr>
              <w:lastRenderedPageBreak/>
              <w:t>оборудования, соответствующий требованиям НТП</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Рассчитайте недостающие показатели. Дайте оценку динамики фондоотдачи 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rsidTr="006A5403">
              <w:trPr>
                <w:gridAfter w:val="1"/>
                <w:wAfter w:w="58" w:type="dxa"/>
                <w:tblHeader/>
              </w:trPr>
              <w:tc>
                <w:tcPr>
                  <w:tcW w:w="1581" w:type="dxa"/>
                  <w:vAlign w:val="center"/>
                </w:tcPr>
                <w:p w:rsidR="00191C8E" w:rsidRPr="006A5403" w:rsidRDefault="00191C8E" w:rsidP="00191C8E">
                  <w:pPr>
                    <w:jc w:val="center"/>
                    <w:rPr>
                      <w:sz w:val="16"/>
                      <w:szCs w:val="16"/>
                    </w:rPr>
                  </w:pPr>
                  <w:r w:rsidRPr="006A5403">
                    <w:rPr>
                      <w:sz w:val="16"/>
                      <w:szCs w:val="16"/>
                    </w:rPr>
                    <w:t>Показатели</w:t>
                  </w:r>
                </w:p>
              </w:tc>
              <w:tc>
                <w:tcPr>
                  <w:tcW w:w="709" w:type="dxa"/>
                  <w:vAlign w:val="center"/>
                </w:tcPr>
                <w:p w:rsidR="00191C8E" w:rsidRPr="006A5403" w:rsidRDefault="00191C8E" w:rsidP="00191C8E">
                  <w:pPr>
                    <w:jc w:val="center"/>
                    <w:rPr>
                      <w:sz w:val="16"/>
                      <w:szCs w:val="16"/>
                    </w:rPr>
                  </w:pPr>
                  <w:r w:rsidRPr="006A5403">
                    <w:rPr>
                      <w:sz w:val="16"/>
                      <w:szCs w:val="16"/>
                    </w:rPr>
                    <w:t>Обозначение</w:t>
                  </w:r>
                </w:p>
              </w:tc>
              <w:tc>
                <w:tcPr>
                  <w:tcW w:w="567" w:type="dxa"/>
                  <w:vAlign w:val="center"/>
                </w:tcPr>
                <w:p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rsidR="00191C8E" w:rsidRPr="006A5403" w:rsidRDefault="00191C8E" w:rsidP="00191C8E">
                  <w:pPr>
                    <w:jc w:val="center"/>
                    <w:rPr>
                      <w:sz w:val="16"/>
                      <w:szCs w:val="16"/>
                    </w:rPr>
                  </w:pPr>
                  <w:r w:rsidRPr="006A5403">
                    <w:rPr>
                      <w:sz w:val="16"/>
                      <w:szCs w:val="16"/>
                    </w:rPr>
                    <w:t>Отчетный год</w:t>
                  </w:r>
                </w:p>
              </w:tc>
            </w:tr>
            <w:tr w:rsidR="00191C8E" w:rsidRPr="006A5403" w:rsidTr="006A5403">
              <w:trPr>
                <w:gridAfter w:val="1"/>
                <w:wAfter w:w="58" w:type="dxa"/>
                <w:tblHeader/>
              </w:trPr>
              <w:tc>
                <w:tcPr>
                  <w:tcW w:w="1581" w:type="dxa"/>
                </w:tcPr>
                <w:p w:rsidR="00191C8E" w:rsidRPr="006A5403" w:rsidRDefault="00191C8E" w:rsidP="00191C8E">
                  <w:pPr>
                    <w:jc w:val="center"/>
                    <w:rPr>
                      <w:i/>
                      <w:iCs/>
                      <w:sz w:val="16"/>
                      <w:szCs w:val="16"/>
                    </w:rPr>
                  </w:pPr>
                  <w:r w:rsidRPr="006A5403">
                    <w:rPr>
                      <w:i/>
                      <w:iCs/>
                      <w:sz w:val="16"/>
                      <w:szCs w:val="16"/>
                    </w:rPr>
                    <w:t>А</w:t>
                  </w:r>
                </w:p>
              </w:tc>
              <w:tc>
                <w:tcPr>
                  <w:tcW w:w="709" w:type="dxa"/>
                </w:tcPr>
                <w:p w:rsidR="00191C8E" w:rsidRPr="006A5403" w:rsidRDefault="00191C8E" w:rsidP="00191C8E">
                  <w:pPr>
                    <w:jc w:val="center"/>
                    <w:rPr>
                      <w:i/>
                      <w:iCs/>
                      <w:sz w:val="16"/>
                      <w:szCs w:val="16"/>
                    </w:rPr>
                  </w:pPr>
                  <w:r w:rsidRPr="006A5403">
                    <w:rPr>
                      <w:i/>
                      <w:iCs/>
                      <w:sz w:val="16"/>
                      <w:szCs w:val="16"/>
                    </w:rPr>
                    <w:t>Б</w:t>
                  </w:r>
                </w:p>
              </w:tc>
              <w:tc>
                <w:tcPr>
                  <w:tcW w:w="567" w:type="dxa"/>
                </w:tcPr>
                <w:p w:rsidR="00191C8E" w:rsidRPr="006A5403" w:rsidRDefault="00191C8E" w:rsidP="00191C8E">
                  <w:pPr>
                    <w:jc w:val="center"/>
                    <w:rPr>
                      <w:i/>
                      <w:iCs/>
                      <w:sz w:val="16"/>
                      <w:szCs w:val="16"/>
                    </w:rPr>
                  </w:pPr>
                  <w:r w:rsidRPr="006A5403">
                    <w:rPr>
                      <w:i/>
                      <w:iCs/>
                      <w:sz w:val="16"/>
                      <w:szCs w:val="16"/>
                    </w:rPr>
                    <w:t>1</w:t>
                  </w:r>
                </w:p>
              </w:tc>
              <w:tc>
                <w:tcPr>
                  <w:tcW w:w="850" w:type="dxa"/>
                </w:tcPr>
                <w:p w:rsidR="00191C8E" w:rsidRPr="006A5403" w:rsidRDefault="00191C8E" w:rsidP="00191C8E">
                  <w:pPr>
                    <w:jc w:val="center"/>
                    <w:rPr>
                      <w:i/>
                      <w:iCs/>
                      <w:sz w:val="16"/>
                      <w:szCs w:val="16"/>
                    </w:rPr>
                  </w:pPr>
                  <w:r w:rsidRPr="006A5403">
                    <w:rPr>
                      <w:i/>
                      <w:iCs/>
                      <w:sz w:val="16"/>
                      <w:szCs w:val="16"/>
                    </w:rPr>
                    <w:t>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Выпуск продукции, тыс. ДЕ</w:t>
                  </w:r>
                </w:p>
              </w:tc>
              <w:tc>
                <w:tcPr>
                  <w:tcW w:w="709" w:type="dxa"/>
                </w:tcPr>
                <w:p w:rsidR="00191C8E" w:rsidRPr="006A5403" w:rsidRDefault="00191C8E" w:rsidP="00191C8E">
                  <w:pPr>
                    <w:jc w:val="center"/>
                    <w:rPr>
                      <w:sz w:val="16"/>
                      <w:szCs w:val="16"/>
                    </w:rPr>
                  </w:pPr>
                  <w:r w:rsidRPr="006A5403">
                    <w:rPr>
                      <w:sz w:val="16"/>
                      <w:szCs w:val="16"/>
                    </w:rPr>
                    <w:t>ТП</w:t>
                  </w:r>
                </w:p>
              </w:tc>
              <w:tc>
                <w:tcPr>
                  <w:tcW w:w="567" w:type="dxa"/>
                </w:tcPr>
                <w:p w:rsidR="00191C8E" w:rsidRPr="006A5403" w:rsidRDefault="00191C8E" w:rsidP="00191C8E">
                  <w:pPr>
                    <w:jc w:val="right"/>
                    <w:rPr>
                      <w:sz w:val="16"/>
                      <w:szCs w:val="16"/>
                    </w:rPr>
                  </w:pPr>
                  <w:r w:rsidRPr="006A5403">
                    <w:rPr>
                      <w:sz w:val="16"/>
                      <w:szCs w:val="16"/>
                    </w:rPr>
                    <w:t>84150</w:t>
                  </w:r>
                </w:p>
              </w:tc>
              <w:tc>
                <w:tcPr>
                  <w:tcW w:w="850" w:type="dxa"/>
                </w:tcPr>
                <w:p w:rsidR="00191C8E" w:rsidRPr="006A5403" w:rsidRDefault="00191C8E" w:rsidP="00191C8E">
                  <w:pPr>
                    <w:jc w:val="right"/>
                    <w:rPr>
                      <w:sz w:val="16"/>
                      <w:szCs w:val="16"/>
                    </w:rPr>
                  </w:pPr>
                  <w:r w:rsidRPr="006A5403">
                    <w:rPr>
                      <w:sz w:val="16"/>
                      <w:szCs w:val="16"/>
                    </w:rPr>
                    <w:t>99802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rsidR="00191C8E" w:rsidRPr="006A5403" w:rsidRDefault="00191C8E" w:rsidP="00191C8E">
                  <w:pPr>
                    <w:jc w:val="right"/>
                    <w:rPr>
                      <w:sz w:val="16"/>
                      <w:szCs w:val="16"/>
                    </w:rPr>
                  </w:pPr>
                  <w:r w:rsidRPr="006A5403">
                    <w:rPr>
                      <w:sz w:val="16"/>
                      <w:szCs w:val="16"/>
                    </w:rPr>
                    <w:t>44524</w:t>
                  </w:r>
                </w:p>
              </w:tc>
              <w:tc>
                <w:tcPr>
                  <w:tcW w:w="850" w:type="dxa"/>
                </w:tcPr>
                <w:p w:rsidR="00191C8E" w:rsidRPr="006A5403" w:rsidRDefault="00191C8E" w:rsidP="00191C8E">
                  <w:pPr>
                    <w:jc w:val="right"/>
                    <w:rPr>
                      <w:sz w:val="16"/>
                      <w:szCs w:val="16"/>
                    </w:rPr>
                  </w:pPr>
                  <w:r w:rsidRPr="006A5403">
                    <w:rPr>
                      <w:sz w:val="16"/>
                      <w:szCs w:val="16"/>
                    </w:rPr>
                    <w:t>54240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В т.ч. машин и оборудования</w:t>
                  </w:r>
                </w:p>
              </w:tc>
              <w:tc>
                <w:tcPr>
                  <w:tcW w:w="709" w:type="dxa"/>
                </w:tcPr>
                <w:p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rsidR="00191C8E" w:rsidRPr="006A5403" w:rsidRDefault="00191C8E" w:rsidP="00191C8E">
                  <w:pPr>
                    <w:jc w:val="right"/>
                    <w:rPr>
                      <w:sz w:val="16"/>
                      <w:szCs w:val="16"/>
                    </w:rPr>
                  </w:pPr>
                  <w:r w:rsidRPr="006A5403">
                    <w:rPr>
                      <w:sz w:val="16"/>
                      <w:szCs w:val="16"/>
                    </w:rPr>
                    <w:t>26233</w:t>
                  </w:r>
                </w:p>
              </w:tc>
              <w:tc>
                <w:tcPr>
                  <w:tcW w:w="850" w:type="dxa"/>
                </w:tcPr>
                <w:p w:rsidR="00191C8E" w:rsidRPr="006A5403" w:rsidRDefault="00191C8E" w:rsidP="00191C8E">
                  <w:pPr>
                    <w:jc w:val="right"/>
                    <w:rPr>
                      <w:sz w:val="16"/>
                      <w:szCs w:val="16"/>
                    </w:rPr>
                  </w:pPr>
                  <w:r w:rsidRPr="006A5403">
                    <w:rPr>
                      <w:sz w:val="16"/>
                      <w:szCs w:val="16"/>
                    </w:rPr>
                    <w:t>33249</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rsidR="00191C8E" w:rsidRPr="006A5403" w:rsidRDefault="00191C8E" w:rsidP="00191C8E">
                  <w:pPr>
                    <w:jc w:val="right"/>
                    <w:rPr>
                      <w:sz w:val="16"/>
                      <w:szCs w:val="16"/>
                    </w:rPr>
                  </w:pPr>
                  <w:r w:rsidRPr="006A5403">
                    <w:rPr>
                      <w:sz w:val="16"/>
                      <w:szCs w:val="16"/>
                    </w:rPr>
                    <w:t>1020</w:t>
                  </w:r>
                </w:p>
              </w:tc>
              <w:tc>
                <w:tcPr>
                  <w:tcW w:w="850" w:type="dxa"/>
                </w:tcPr>
                <w:p w:rsidR="00191C8E" w:rsidRPr="006A5403" w:rsidRDefault="00191C8E" w:rsidP="00191C8E">
                  <w:pPr>
                    <w:jc w:val="right"/>
                    <w:rPr>
                      <w:sz w:val="16"/>
                      <w:szCs w:val="16"/>
                    </w:rPr>
                  </w:pPr>
                  <w:r w:rsidRPr="006A5403">
                    <w:rPr>
                      <w:sz w:val="16"/>
                      <w:szCs w:val="16"/>
                    </w:rPr>
                    <w:t>1080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-смен</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rsidR="00191C8E" w:rsidRPr="006A5403" w:rsidRDefault="00191C8E" w:rsidP="00191C8E">
                  <w:pPr>
                    <w:jc w:val="right"/>
                    <w:rPr>
                      <w:sz w:val="16"/>
                      <w:szCs w:val="16"/>
                    </w:rPr>
                  </w:pPr>
                  <w:r w:rsidRPr="006A5403">
                    <w:rPr>
                      <w:sz w:val="16"/>
                      <w:szCs w:val="16"/>
                    </w:rPr>
                    <w:t>1734</w:t>
                  </w:r>
                </w:p>
              </w:tc>
              <w:tc>
                <w:tcPr>
                  <w:tcW w:w="850" w:type="dxa"/>
                </w:tcPr>
                <w:p w:rsidR="00191C8E" w:rsidRPr="006A5403" w:rsidRDefault="00191C8E" w:rsidP="00191C8E">
                  <w:pPr>
                    <w:jc w:val="right"/>
                    <w:rPr>
                      <w:sz w:val="16"/>
                      <w:szCs w:val="16"/>
                    </w:rPr>
                  </w:pPr>
                  <w:r w:rsidRPr="006A5403">
                    <w:rPr>
                      <w:sz w:val="16"/>
                      <w:szCs w:val="16"/>
                    </w:rPr>
                    <w:t>1674</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-часов</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rsidR="00191C8E" w:rsidRPr="006A5403" w:rsidRDefault="00191C8E" w:rsidP="00191C8E">
                  <w:pPr>
                    <w:jc w:val="right"/>
                    <w:rPr>
                      <w:sz w:val="16"/>
                      <w:szCs w:val="16"/>
                    </w:rPr>
                  </w:pPr>
                  <w:r w:rsidRPr="006A5403">
                    <w:rPr>
                      <w:sz w:val="16"/>
                      <w:szCs w:val="16"/>
                    </w:rPr>
                    <w:t>11791</w:t>
                  </w:r>
                </w:p>
              </w:tc>
              <w:tc>
                <w:tcPr>
                  <w:tcW w:w="850" w:type="dxa"/>
                </w:tcPr>
                <w:p w:rsidR="00191C8E" w:rsidRPr="006A5403" w:rsidRDefault="00191C8E" w:rsidP="00191C8E">
                  <w:pPr>
                    <w:jc w:val="right"/>
                    <w:rPr>
                      <w:sz w:val="16"/>
                      <w:szCs w:val="16"/>
                    </w:rPr>
                  </w:pPr>
                  <w:r w:rsidRPr="006A5403">
                    <w:rPr>
                      <w:sz w:val="16"/>
                      <w:szCs w:val="16"/>
                    </w:rPr>
                    <w:t>10044</w:t>
                  </w:r>
                </w:p>
              </w:tc>
            </w:tr>
            <w:tr w:rsidR="00191C8E" w:rsidRPr="006A5403" w:rsidTr="006A5403">
              <w:tc>
                <w:tcPr>
                  <w:tcW w:w="3765" w:type="dxa"/>
                  <w:gridSpan w:val="5"/>
                </w:tcPr>
                <w:p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Фондоотдача</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машин и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Коэффициент сменности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Выработка за 1 </w:t>
                  </w:r>
                  <w:proofErr w:type="spellStart"/>
                  <w:r w:rsidRPr="006A5403">
                    <w:rPr>
                      <w:sz w:val="16"/>
                      <w:szCs w:val="16"/>
                    </w:rPr>
                    <w:t>станко</w:t>
                  </w:r>
                  <w:proofErr w:type="spellEnd"/>
                  <w:r w:rsidRPr="006A5403">
                    <w:rPr>
                      <w:sz w:val="16"/>
                      <w:szCs w:val="16"/>
                    </w:rPr>
                    <w:t>-час</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bl>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w:t>
            </w:r>
            <w:proofErr w:type="spellStart"/>
            <w:r w:rsidRPr="00B3003E">
              <w:rPr>
                <w:rFonts w:ascii="Times New Roman" w:hAnsi="Times New Roman"/>
                <w:color w:val="auto"/>
                <w:sz w:val="22"/>
                <w:szCs w:val="22"/>
              </w:rPr>
              <w:t>Дарина</w:t>
            </w:r>
            <w:proofErr w:type="spellEnd"/>
            <w:r w:rsidRPr="00B3003E">
              <w:rPr>
                <w:rFonts w:ascii="Times New Roman" w:hAnsi="Times New Roman"/>
                <w:color w:val="auto"/>
                <w:sz w:val="22"/>
                <w:szCs w:val="22"/>
              </w:rPr>
              <w:t xml:space="preserve">»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w:t>
            </w:r>
            <w:r w:rsidRPr="00B3003E">
              <w:rPr>
                <w:rFonts w:ascii="Times New Roman" w:hAnsi="Times New Roman"/>
                <w:color w:val="auto"/>
                <w:sz w:val="22"/>
                <w:szCs w:val="22"/>
              </w:rPr>
              <w:lastRenderedPageBreak/>
              <w:t>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rsidTr="006A5403">
        <w:tc>
          <w:tcPr>
            <w:tcW w:w="1413" w:type="dxa"/>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rsidR="00191C8E" w:rsidRPr="000B540F" w:rsidRDefault="00191C8E" w:rsidP="00191C8E">
            <w:pPr>
              <w:jc w:val="both"/>
              <w:rPr>
                <w:rFonts w:ascii="Times New Roman" w:hAnsi="Times New Roman"/>
                <w:sz w:val="22"/>
                <w:szCs w:val="22"/>
              </w:rPr>
            </w:pPr>
          </w:p>
        </w:tc>
        <w:tc>
          <w:tcPr>
            <w:tcW w:w="2693"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w:t>
            </w:r>
            <w:r w:rsidRPr="00C84A5D">
              <w:rPr>
                <w:rFonts w:ascii="Times New Roman" w:hAnsi="Times New Roman"/>
                <w:sz w:val="22"/>
                <w:szCs w:val="22"/>
              </w:rPr>
              <w:lastRenderedPageBreak/>
              <w:t xml:space="preserve">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влияние факторов на прирост продукции методом абсолютных разниц.</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компании. К рассмотрению представлена информация о пяти компаниях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rsidTr="006A5403">
              <w:trPr>
                <w:jc w:val="center"/>
              </w:trPr>
              <w:tc>
                <w:tcPr>
                  <w:tcW w:w="567" w:type="dxa"/>
                  <w:vAlign w:val="center"/>
                </w:tcPr>
                <w:p w:rsidR="00191C8E" w:rsidRPr="006A5403" w:rsidRDefault="00191C8E" w:rsidP="00191C8E">
                  <w:pPr>
                    <w:jc w:val="center"/>
                    <w:rPr>
                      <w:sz w:val="16"/>
                      <w:szCs w:val="16"/>
                    </w:rPr>
                  </w:pPr>
                  <w:r w:rsidRPr="006A5403">
                    <w:rPr>
                      <w:sz w:val="16"/>
                      <w:szCs w:val="16"/>
                    </w:rPr>
                    <w:t>Сценарий</w:t>
                  </w:r>
                </w:p>
              </w:tc>
              <w:tc>
                <w:tcPr>
                  <w:tcW w:w="664" w:type="dxa"/>
                  <w:vAlign w:val="center"/>
                </w:tcPr>
                <w:p w:rsidR="00191C8E" w:rsidRPr="006A5403" w:rsidRDefault="00191C8E" w:rsidP="00191C8E">
                  <w:pPr>
                    <w:jc w:val="center"/>
                    <w:rPr>
                      <w:sz w:val="16"/>
                      <w:szCs w:val="16"/>
                    </w:rPr>
                  </w:pPr>
                  <w:r w:rsidRPr="006A5403">
                    <w:rPr>
                      <w:sz w:val="16"/>
                      <w:szCs w:val="16"/>
                    </w:rPr>
                    <w:t>Продажи, ДЕ</w:t>
                  </w:r>
                </w:p>
              </w:tc>
              <w:tc>
                <w:tcPr>
                  <w:tcW w:w="709" w:type="dxa"/>
                  <w:vAlign w:val="center"/>
                </w:tcPr>
                <w:p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rsidR="00191C8E" w:rsidRPr="006A5403" w:rsidRDefault="00191C8E" w:rsidP="00191C8E">
                  <w:pPr>
                    <w:jc w:val="center"/>
                    <w:rPr>
                      <w:sz w:val="16"/>
                      <w:szCs w:val="16"/>
                    </w:rPr>
                  </w:pPr>
                  <w:r w:rsidRPr="006A5403">
                    <w:rPr>
                      <w:sz w:val="16"/>
                      <w:szCs w:val="16"/>
                    </w:rPr>
                    <w:t>Чистый доход, ДЕ</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1</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09" w:type="dxa"/>
                  <w:vAlign w:val="center"/>
                </w:tcPr>
                <w:p w:rsidR="00191C8E" w:rsidRPr="006A5403" w:rsidRDefault="00191C8E" w:rsidP="00191C8E">
                  <w:pPr>
                    <w:jc w:val="both"/>
                    <w:rPr>
                      <w:sz w:val="16"/>
                      <w:szCs w:val="16"/>
                    </w:rPr>
                  </w:pPr>
                  <w:r w:rsidRPr="006A5403">
                    <w:rPr>
                      <w:sz w:val="16"/>
                      <w:szCs w:val="16"/>
                    </w:rPr>
                    <w:t>500000</w:t>
                  </w:r>
                </w:p>
              </w:tc>
              <w:tc>
                <w:tcPr>
                  <w:tcW w:w="709" w:type="dxa"/>
                  <w:vAlign w:val="center"/>
                </w:tcPr>
                <w:p w:rsidR="00191C8E" w:rsidRPr="006A5403" w:rsidRDefault="00191C8E" w:rsidP="00191C8E">
                  <w:pPr>
                    <w:jc w:val="both"/>
                    <w:rPr>
                      <w:sz w:val="16"/>
                      <w:szCs w:val="16"/>
                    </w:rPr>
                  </w:pPr>
                  <w:r w:rsidRPr="006A5403">
                    <w:rPr>
                      <w:sz w:val="16"/>
                      <w:szCs w:val="16"/>
                    </w:rPr>
                    <w:t>180000</w:t>
                  </w:r>
                </w:p>
              </w:tc>
              <w:tc>
                <w:tcPr>
                  <w:tcW w:w="732" w:type="dxa"/>
                  <w:vAlign w:val="center"/>
                </w:tcPr>
                <w:p w:rsidR="00191C8E" w:rsidRPr="006A5403" w:rsidRDefault="00191C8E" w:rsidP="00191C8E">
                  <w:pPr>
                    <w:jc w:val="both"/>
                    <w:rPr>
                      <w:sz w:val="16"/>
                      <w:szCs w:val="16"/>
                    </w:rPr>
                  </w:pPr>
                  <w:r w:rsidRPr="006A5403">
                    <w:rPr>
                      <w:sz w:val="16"/>
                      <w:szCs w:val="16"/>
                    </w:rPr>
                    <w:t>120000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2</w:t>
                  </w:r>
                </w:p>
              </w:tc>
              <w:tc>
                <w:tcPr>
                  <w:tcW w:w="664" w:type="dxa"/>
                  <w:vAlign w:val="center"/>
                </w:tcPr>
                <w:p w:rsidR="00191C8E" w:rsidRPr="006A5403" w:rsidRDefault="00191C8E" w:rsidP="00191C8E">
                  <w:pPr>
                    <w:jc w:val="both"/>
                    <w:rPr>
                      <w:sz w:val="16"/>
                      <w:szCs w:val="16"/>
                    </w:rPr>
                  </w:pPr>
                  <w:r w:rsidRPr="006A5403">
                    <w:rPr>
                      <w:sz w:val="16"/>
                      <w:szCs w:val="16"/>
                    </w:rPr>
                    <w:t>700000</w:t>
                  </w:r>
                </w:p>
              </w:tc>
              <w:tc>
                <w:tcPr>
                  <w:tcW w:w="709" w:type="dxa"/>
                  <w:vAlign w:val="center"/>
                </w:tcPr>
                <w:p w:rsidR="00191C8E" w:rsidRPr="006A5403" w:rsidRDefault="00191C8E" w:rsidP="00191C8E">
                  <w:pPr>
                    <w:jc w:val="both"/>
                    <w:rPr>
                      <w:sz w:val="16"/>
                      <w:szCs w:val="16"/>
                    </w:rPr>
                  </w:pPr>
                  <w:r w:rsidRPr="006A5403">
                    <w:rPr>
                      <w:sz w:val="16"/>
                      <w:szCs w:val="16"/>
                    </w:rPr>
                    <w:t>75000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100000</w:t>
                  </w:r>
                </w:p>
              </w:tc>
              <w:tc>
                <w:tcPr>
                  <w:tcW w:w="732" w:type="dxa"/>
                  <w:vAlign w:val="center"/>
                </w:tcPr>
                <w:p w:rsidR="00191C8E" w:rsidRPr="006A5403" w:rsidRDefault="00191C8E" w:rsidP="00191C8E">
                  <w:pPr>
                    <w:jc w:val="both"/>
                    <w:rPr>
                      <w:sz w:val="16"/>
                      <w:szCs w:val="16"/>
                    </w:rPr>
                  </w:pPr>
                  <w:r w:rsidRPr="006A5403">
                    <w:rPr>
                      <w:sz w:val="16"/>
                      <w:szCs w:val="16"/>
                    </w:rPr>
                    <w:t>175000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3</w:t>
                  </w:r>
                </w:p>
              </w:tc>
              <w:tc>
                <w:tcPr>
                  <w:tcW w:w="664"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40000</w:t>
                  </w:r>
                </w:p>
              </w:tc>
              <w:tc>
                <w:tcPr>
                  <w:tcW w:w="709" w:type="dxa"/>
                  <w:vAlign w:val="center"/>
                </w:tcPr>
                <w:p w:rsidR="00191C8E" w:rsidRPr="006A5403" w:rsidRDefault="00191C8E" w:rsidP="00191C8E">
                  <w:pPr>
                    <w:jc w:val="both"/>
                    <w:rPr>
                      <w:sz w:val="16"/>
                      <w:szCs w:val="16"/>
                    </w:rPr>
                  </w:pPr>
                  <w:r w:rsidRPr="006A5403">
                    <w:rPr>
                      <w:sz w:val="16"/>
                      <w:szCs w:val="16"/>
                    </w:rPr>
                    <w:t>80000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32" w:type="dxa"/>
                  <w:vAlign w:val="center"/>
                </w:tcPr>
                <w:p w:rsidR="00191C8E" w:rsidRPr="006A5403" w:rsidRDefault="00191C8E" w:rsidP="00191C8E">
                  <w:pPr>
                    <w:jc w:val="both"/>
                    <w:rPr>
                      <w:sz w:val="16"/>
                      <w:szCs w:val="16"/>
                    </w:rPr>
                  </w:pPr>
                  <w:r w:rsidRPr="006A5403">
                    <w:rPr>
                      <w:sz w:val="16"/>
                      <w:szCs w:val="16"/>
                    </w:rPr>
                    <w:t>130000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4</w:t>
                  </w:r>
                </w:p>
              </w:tc>
              <w:tc>
                <w:tcPr>
                  <w:tcW w:w="664" w:type="dxa"/>
                  <w:vAlign w:val="center"/>
                </w:tcPr>
                <w:p w:rsidR="00191C8E" w:rsidRPr="006A5403" w:rsidRDefault="00191C8E" w:rsidP="00191C8E">
                  <w:pPr>
                    <w:jc w:val="both"/>
                    <w:rPr>
                      <w:sz w:val="16"/>
                      <w:szCs w:val="16"/>
                    </w:rPr>
                  </w:pPr>
                  <w:r w:rsidRPr="006A5403">
                    <w:rPr>
                      <w:sz w:val="16"/>
                      <w:szCs w:val="16"/>
                    </w:rPr>
                    <w:t>900000</w:t>
                  </w:r>
                </w:p>
              </w:tc>
              <w:tc>
                <w:tcPr>
                  <w:tcW w:w="709" w:type="dxa"/>
                  <w:vAlign w:val="center"/>
                </w:tcPr>
                <w:p w:rsidR="00191C8E" w:rsidRPr="006A5403" w:rsidRDefault="00191C8E" w:rsidP="00191C8E">
                  <w:pPr>
                    <w:jc w:val="both"/>
                    <w:rPr>
                      <w:sz w:val="16"/>
                      <w:szCs w:val="16"/>
                    </w:rPr>
                  </w:pPr>
                  <w:r w:rsidRPr="006A5403">
                    <w:rPr>
                      <w:sz w:val="16"/>
                      <w:szCs w:val="16"/>
                    </w:rPr>
                    <w:t>90000</w:t>
                  </w:r>
                </w:p>
              </w:tc>
              <w:tc>
                <w:tcPr>
                  <w:tcW w:w="709" w:type="dxa"/>
                  <w:vAlign w:val="center"/>
                </w:tcPr>
                <w:p w:rsidR="00191C8E" w:rsidRPr="006A5403" w:rsidRDefault="00191C8E" w:rsidP="00191C8E">
                  <w:pPr>
                    <w:jc w:val="both"/>
                    <w:rPr>
                      <w:sz w:val="16"/>
                      <w:szCs w:val="16"/>
                    </w:rPr>
                  </w:pPr>
                  <w:r w:rsidRPr="006A5403">
                    <w:rPr>
                      <w:sz w:val="16"/>
                      <w:szCs w:val="16"/>
                    </w:rPr>
                    <w:t>475000</w:t>
                  </w:r>
                </w:p>
              </w:tc>
              <w:tc>
                <w:tcPr>
                  <w:tcW w:w="709" w:type="dxa"/>
                  <w:vAlign w:val="center"/>
                </w:tcPr>
                <w:p w:rsidR="00191C8E" w:rsidRPr="006A5403" w:rsidRDefault="00191C8E" w:rsidP="00191C8E">
                  <w:pPr>
                    <w:jc w:val="both"/>
                    <w:rPr>
                      <w:sz w:val="16"/>
                      <w:szCs w:val="16"/>
                    </w:rPr>
                  </w:pPr>
                  <w:r w:rsidRPr="006A5403">
                    <w:rPr>
                      <w:sz w:val="16"/>
                      <w:szCs w:val="16"/>
                    </w:rPr>
                    <w:t>175000</w:t>
                  </w:r>
                </w:p>
              </w:tc>
              <w:tc>
                <w:tcPr>
                  <w:tcW w:w="732" w:type="dxa"/>
                  <w:vAlign w:val="center"/>
                </w:tcPr>
                <w:p w:rsidR="00191C8E" w:rsidRPr="006A5403" w:rsidRDefault="00191C8E" w:rsidP="00191C8E">
                  <w:pPr>
                    <w:jc w:val="both"/>
                    <w:rPr>
                      <w:sz w:val="16"/>
                      <w:szCs w:val="16"/>
                    </w:rPr>
                  </w:pPr>
                  <w:r w:rsidRPr="006A5403">
                    <w:rPr>
                      <w:sz w:val="16"/>
                      <w:szCs w:val="16"/>
                    </w:rPr>
                    <w:t>?</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5</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20000</w:t>
                  </w:r>
                </w:p>
              </w:tc>
              <w:tc>
                <w:tcPr>
                  <w:tcW w:w="709"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32" w:type="dxa"/>
                  <w:vAlign w:val="center"/>
                </w:tcPr>
                <w:p w:rsidR="00191C8E" w:rsidRPr="006A5403" w:rsidRDefault="00191C8E" w:rsidP="00191C8E">
                  <w:pPr>
                    <w:jc w:val="both"/>
                    <w:rPr>
                      <w:sz w:val="16"/>
                      <w:szCs w:val="16"/>
                    </w:rPr>
                  </w:pPr>
                  <w:r w:rsidRPr="006A5403">
                    <w:rPr>
                      <w:sz w:val="16"/>
                      <w:szCs w:val="16"/>
                    </w:rPr>
                    <w:t>50000</w:t>
                  </w:r>
                </w:p>
              </w:tc>
            </w:tr>
          </w:tbl>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самые высокие постоянные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самые высокие общие переменные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Обсудите структуру затрат в соответствии с каждым сценарием. Какая из компания кажется вам наилучшим местом помещения капитала?</w:t>
            </w:r>
          </w:p>
        </w:tc>
      </w:tr>
      <w:tr w:rsidR="00191C8E" w:rsidRPr="008C3C9F" w:rsidTr="006A5403">
        <w:tc>
          <w:tcPr>
            <w:tcW w:w="1413" w:type="dxa"/>
            <w:vMerge w:val="restart"/>
            <w:shd w:val="clear" w:color="auto" w:fill="auto"/>
          </w:tcPr>
          <w:p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w:t>
            </w:r>
            <w:r w:rsidRPr="00157FEA">
              <w:rPr>
                <w:rFonts w:ascii="Times New Roman" w:hAnsi="Times New Roman"/>
                <w:sz w:val="22"/>
                <w:szCs w:val="22"/>
              </w:rPr>
              <w:lastRenderedPageBreak/>
              <w:t>и экономических  субъектов</w:t>
            </w:r>
            <w:r>
              <w:rPr>
                <w:rFonts w:ascii="Times New Roman" w:hAnsi="Times New Roman"/>
                <w:sz w:val="22"/>
                <w:szCs w:val="22"/>
              </w:rPr>
              <w:t>.</w:t>
            </w: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1. </w:t>
            </w:r>
            <w:r w:rsidR="00157FEA" w:rsidRPr="00157FEA">
              <w:rPr>
                <w:rFonts w:ascii="Times New Roman" w:hAnsi="Times New Roman"/>
                <w:color w:val="auto"/>
                <w:sz w:val="22"/>
                <w:szCs w:val="22"/>
              </w:rPr>
              <w:t xml:space="preserve">Проводит анализ внешней и внутренней среды ведения </w:t>
            </w:r>
            <w:r w:rsidR="00157FEA" w:rsidRPr="00157FEA">
              <w:rPr>
                <w:rFonts w:ascii="Times New Roman" w:hAnsi="Times New Roman"/>
                <w:color w:val="auto"/>
                <w:sz w:val="22"/>
                <w:szCs w:val="22"/>
              </w:rPr>
              <w:lastRenderedPageBreak/>
              <w:t>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8C3C9F">
              <w:rPr>
                <w:rFonts w:ascii="Times New Roman" w:hAnsi="Times New Roman"/>
                <w:color w:val="auto"/>
                <w:sz w:val="22"/>
                <w:szCs w:val="22"/>
              </w:rPr>
              <w:t>.</w:t>
            </w:r>
          </w:p>
          <w:p w:rsidR="00191C8E" w:rsidRPr="008C3C9F" w:rsidRDefault="00191C8E" w:rsidP="00191C8E">
            <w:pPr>
              <w:jc w:val="both"/>
              <w:rPr>
                <w:rFonts w:ascii="Times New Roman" w:hAnsi="Times New Roman"/>
                <w:sz w:val="22"/>
                <w:szCs w:val="22"/>
              </w:rPr>
            </w:pPr>
          </w:p>
        </w:tc>
        <w:tc>
          <w:tcPr>
            <w:tcW w:w="2693" w:type="dxa"/>
            <w:shd w:val="clear" w:color="auto" w:fill="auto"/>
          </w:tcPr>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xml:space="preserve">: методы информационно-аналитического обеспечения деятельности </w:t>
            </w:r>
            <w:r w:rsidRPr="008C3C9F">
              <w:rPr>
                <w:rFonts w:ascii="Times New Roman" w:hAnsi="Times New Roman"/>
                <w:sz w:val="22"/>
                <w:szCs w:val="22"/>
              </w:rPr>
              <w:lastRenderedPageBreak/>
              <w:t>экономических субъектов.</w:t>
            </w:r>
          </w:p>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В предыдущем году в цехе было установлено 90 станков, и средний коэффициент работы каждого из них </w:t>
            </w:r>
            <w:r w:rsidRPr="008C3C9F">
              <w:rPr>
                <w:rFonts w:ascii="Times New Roman" w:hAnsi="Times New Roman"/>
                <w:sz w:val="22"/>
                <w:szCs w:val="22"/>
              </w:rPr>
              <w:lastRenderedPageBreak/>
              <w:t>составлял 1,6 смены. В отчетном году число станков увеличилось на 4 единицы, а коэффициент сменности снизился на 6%.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w:t>
            </w:r>
            <w:proofErr w:type="spellStart"/>
            <w:r w:rsidRPr="008C3C9F">
              <w:rPr>
                <w:rFonts w:ascii="Times New Roman" w:hAnsi="Times New Roman"/>
                <w:sz w:val="22"/>
                <w:szCs w:val="22"/>
              </w:rPr>
              <w:t>станко</w:t>
            </w:r>
            <w:proofErr w:type="spellEnd"/>
            <w:r w:rsidRPr="008C3C9F">
              <w:rPr>
                <w:rFonts w:ascii="Times New Roman" w:hAnsi="Times New Roman"/>
                <w:sz w:val="22"/>
                <w:szCs w:val="22"/>
              </w:rPr>
              <w:t xml:space="preserve">-час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 ниже отчетного.</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Следует принять во внимание, что по результатам </w:t>
            </w:r>
            <w:proofErr w:type="spellStart"/>
            <w:r w:rsidRPr="008C3C9F">
              <w:rPr>
                <w:rFonts w:ascii="Times New Roman" w:hAnsi="Times New Roman"/>
                <w:sz w:val="22"/>
                <w:szCs w:val="22"/>
              </w:rPr>
              <w:t>бенчмаркингового</w:t>
            </w:r>
            <w:proofErr w:type="spellEnd"/>
            <w:r w:rsidRPr="008C3C9F">
              <w:rPr>
                <w:rFonts w:ascii="Times New Roman" w:hAnsi="Times New Roman"/>
                <w:sz w:val="22"/>
                <w:szCs w:val="22"/>
              </w:rPr>
              <w:t xml:space="preserve"> анализа коэффициент сменности в среднем по рынку составляет 1,7 смен.</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являются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rsidTr="006A5403">
        <w:tc>
          <w:tcPr>
            <w:tcW w:w="1413" w:type="dxa"/>
            <w:vMerge/>
            <w:shd w:val="clear" w:color="auto" w:fill="auto"/>
          </w:tcPr>
          <w:p w:rsidR="00191C8E" w:rsidRPr="000B540F" w:rsidRDefault="00191C8E" w:rsidP="00191C8E">
            <w:pPr>
              <w:jc w:val="both"/>
              <w:rPr>
                <w:sz w:val="22"/>
                <w:szCs w:val="22"/>
              </w:rPr>
            </w:pP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p>
        </w:tc>
        <w:tc>
          <w:tcPr>
            <w:tcW w:w="2693"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Знать: методики диагностики состояния финансово-хозяйственной деятельности экономических субъектов; возможности современных аналитических систем </w:t>
            </w:r>
            <w:r w:rsidRPr="008C3C9F">
              <w:rPr>
                <w:rFonts w:ascii="Times New Roman" w:hAnsi="Times New Roman"/>
                <w:color w:val="auto"/>
                <w:sz w:val="22"/>
                <w:szCs w:val="22"/>
              </w:rPr>
              <w:lastRenderedPageBreak/>
              <w:t>управления при реализации планово- контрольных функций в различных сферах бизнеса.</w:t>
            </w: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Уметь: 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w:t>
            </w:r>
            <w:r w:rsidRPr="008C3C9F">
              <w:rPr>
                <w:rFonts w:ascii="Times New Roman" w:hAnsi="Times New Roman"/>
                <w:color w:val="auto"/>
                <w:sz w:val="22"/>
                <w:szCs w:val="22"/>
              </w:rPr>
              <w:lastRenderedPageBreak/>
              <w:t>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rPr>
                <w:rFonts w:ascii="Times New Roman" w:hAnsi="Times New Roman"/>
                <w:sz w:val="22"/>
                <w:szCs w:val="22"/>
              </w:rPr>
            </w:pPr>
            <w:r w:rsidRPr="008C3C9F">
              <w:rPr>
                <w:rFonts w:ascii="Times New Roman" w:hAnsi="Times New Roman"/>
                <w:sz w:val="22"/>
                <w:szCs w:val="22"/>
              </w:rPr>
              <w:t>Представленные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rsidTr="006A5403">
              <w:trPr>
                <w:jc w:val="center"/>
              </w:trPr>
              <w:tc>
                <w:tcPr>
                  <w:tcW w:w="1384" w:type="dxa"/>
                  <w:vMerge w:val="restart"/>
                  <w:vAlign w:val="center"/>
                </w:tcPr>
                <w:p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rsidTr="006A5403">
              <w:trPr>
                <w:jc w:val="center"/>
              </w:trPr>
              <w:tc>
                <w:tcPr>
                  <w:tcW w:w="1384" w:type="dxa"/>
                  <w:vMerge/>
                  <w:vAlign w:val="center"/>
                </w:tcPr>
                <w:p w:rsidR="00191C8E" w:rsidRPr="006A5403" w:rsidRDefault="00191C8E" w:rsidP="00191C8E">
                  <w:pPr>
                    <w:jc w:val="center"/>
                    <w:rPr>
                      <w:sz w:val="16"/>
                      <w:szCs w:val="16"/>
                    </w:rPr>
                  </w:pPr>
                </w:p>
              </w:tc>
              <w:tc>
                <w:tcPr>
                  <w:tcW w:w="1115" w:type="dxa"/>
                  <w:vAlign w:val="center"/>
                </w:tcPr>
                <w:p w:rsidR="00191C8E" w:rsidRPr="006A5403" w:rsidRDefault="00191C8E" w:rsidP="00191C8E">
                  <w:pPr>
                    <w:jc w:val="center"/>
                    <w:rPr>
                      <w:sz w:val="16"/>
                      <w:szCs w:val="16"/>
                    </w:rPr>
                  </w:pPr>
                  <w:r w:rsidRPr="006A5403">
                    <w:rPr>
                      <w:sz w:val="16"/>
                      <w:szCs w:val="16"/>
                    </w:rPr>
                    <w:t>план</w:t>
                  </w:r>
                </w:p>
              </w:tc>
              <w:tc>
                <w:tcPr>
                  <w:tcW w:w="1134" w:type="dxa"/>
                  <w:vAlign w:val="center"/>
                </w:tcPr>
                <w:p w:rsidR="00191C8E" w:rsidRPr="006A5403" w:rsidRDefault="00191C8E" w:rsidP="00191C8E">
                  <w:pPr>
                    <w:jc w:val="center"/>
                    <w:rPr>
                      <w:sz w:val="16"/>
                      <w:szCs w:val="16"/>
                    </w:rPr>
                  </w:pPr>
                  <w:r w:rsidRPr="006A5403">
                    <w:rPr>
                      <w:sz w:val="16"/>
                      <w:szCs w:val="16"/>
                    </w:rPr>
                    <w:t>факт</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Пломбир</w:t>
                  </w:r>
                </w:p>
              </w:tc>
              <w:tc>
                <w:tcPr>
                  <w:tcW w:w="1115" w:type="dxa"/>
                </w:tcPr>
                <w:p w:rsidR="00191C8E" w:rsidRPr="006A5403" w:rsidRDefault="00191C8E" w:rsidP="00191C8E">
                  <w:pPr>
                    <w:jc w:val="right"/>
                    <w:rPr>
                      <w:sz w:val="16"/>
                      <w:szCs w:val="16"/>
                    </w:rPr>
                  </w:pPr>
                  <w:r w:rsidRPr="006A5403">
                    <w:rPr>
                      <w:sz w:val="16"/>
                      <w:szCs w:val="16"/>
                    </w:rPr>
                    <w:t>5760</w:t>
                  </w:r>
                </w:p>
              </w:tc>
              <w:tc>
                <w:tcPr>
                  <w:tcW w:w="1134" w:type="dxa"/>
                </w:tcPr>
                <w:p w:rsidR="00191C8E" w:rsidRPr="006A5403" w:rsidRDefault="00191C8E" w:rsidP="00191C8E">
                  <w:pPr>
                    <w:jc w:val="right"/>
                    <w:rPr>
                      <w:sz w:val="16"/>
                      <w:szCs w:val="16"/>
                    </w:rPr>
                  </w:pPr>
                  <w:r w:rsidRPr="006A5403">
                    <w:rPr>
                      <w:sz w:val="16"/>
                      <w:szCs w:val="16"/>
                    </w:rPr>
                    <w:t>5040</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Шоколадное</w:t>
                  </w:r>
                </w:p>
              </w:tc>
              <w:tc>
                <w:tcPr>
                  <w:tcW w:w="1115" w:type="dxa"/>
                </w:tcPr>
                <w:p w:rsidR="00191C8E" w:rsidRPr="006A5403" w:rsidRDefault="00191C8E" w:rsidP="00191C8E">
                  <w:pPr>
                    <w:jc w:val="right"/>
                    <w:rPr>
                      <w:sz w:val="16"/>
                      <w:szCs w:val="16"/>
                    </w:rPr>
                  </w:pPr>
                  <w:r w:rsidRPr="006A5403">
                    <w:rPr>
                      <w:sz w:val="16"/>
                      <w:szCs w:val="16"/>
                    </w:rPr>
                    <w:t>6720</w:t>
                  </w:r>
                </w:p>
              </w:tc>
              <w:tc>
                <w:tcPr>
                  <w:tcW w:w="1134" w:type="dxa"/>
                </w:tcPr>
                <w:p w:rsidR="00191C8E" w:rsidRPr="006A5403" w:rsidRDefault="00191C8E" w:rsidP="00191C8E">
                  <w:pPr>
                    <w:jc w:val="right"/>
                    <w:rPr>
                      <w:sz w:val="16"/>
                      <w:szCs w:val="16"/>
                    </w:rPr>
                  </w:pPr>
                  <w:r w:rsidRPr="006A5403">
                    <w:rPr>
                      <w:sz w:val="16"/>
                      <w:szCs w:val="16"/>
                    </w:rPr>
                    <w:t>6693</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Крем-брюле</w:t>
                  </w:r>
                </w:p>
              </w:tc>
              <w:tc>
                <w:tcPr>
                  <w:tcW w:w="1115" w:type="dxa"/>
                </w:tcPr>
                <w:p w:rsidR="00191C8E" w:rsidRPr="006A5403" w:rsidRDefault="00191C8E" w:rsidP="00191C8E">
                  <w:pPr>
                    <w:jc w:val="right"/>
                    <w:rPr>
                      <w:sz w:val="16"/>
                      <w:szCs w:val="16"/>
                    </w:rPr>
                  </w:pPr>
                  <w:r w:rsidRPr="006A5403">
                    <w:rPr>
                      <w:sz w:val="16"/>
                      <w:szCs w:val="16"/>
                    </w:rPr>
                    <w:t>3840</w:t>
                  </w:r>
                </w:p>
              </w:tc>
              <w:tc>
                <w:tcPr>
                  <w:tcW w:w="1134" w:type="dxa"/>
                </w:tcPr>
                <w:p w:rsidR="00191C8E" w:rsidRPr="006A5403" w:rsidRDefault="00191C8E" w:rsidP="00191C8E">
                  <w:pPr>
                    <w:jc w:val="right"/>
                    <w:rPr>
                      <w:sz w:val="16"/>
                      <w:szCs w:val="16"/>
                    </w:rPr>
                  </w:pPr>
                  <w:r w:rsidRPr="006A5403">
                    <w:rPr>
                      <w:sz w:val="16"/>
                      <w:szCs w:val="16"/>
                    </w:rPr>
                    <w:t>4635</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Итого</w:t>
                  </w:r>
                </w:p>
              </w:tc>
              <w:tc>
                <w:tcPr>
                  <w:tcW w:w="1115" w:type="dxa"/>
                </w:tcPr>
                <w:p w:rsidR="00191C8E" w:rsidRPr="006A5403" w:rsidRDefault="00191C8E" w:rsidP="00191C8E">
                  <w:pPr>
                    <w:jc w:val="right"/>
                    <w:rPr>
                      <w:sz w:val="16"/>
                      <w:szCs w:val="16"/>
                    </w:rPr>
                  </w:pPr>
                  <w:r w:rsidRPr="006A5403">
                    <w:rPr>
                      <w:sz w:val="16"/>
                      <w:szCs w:val="16"/>
                    </w:rPr>
                    <w:t>16320</w:t>
                  </w:r>
                </w:p>
              </w:tc>
              <w:tc>
                <w:tcPr>
                  <w:tcW w:w="1134" w:type="dxa"/>
                </w:tcPr>
                <w:p w:rsidR="00191C8E" w:rsidRPr="006A5403" w:rsidRDefault="00191C8E" w:rsidP="00191C8E">
                  <w:pPr>
                    <w:jc w:val="right"/>
                    <w:rPr>
                      <w:sz w:val="16"/>
                      <w:szCs w:val="16"/>
                    </w:rPr>
                  </w:pPr>
                  <w:r w:rsidRPr="006A5403">
                    <w:rPr>
                      <w:sz w:val="16"/>
                      <w:szCs w:val="16"/>
                    </w:rPr>
                    <w:t>16368</w:t>
                  </w:r>
                </w:p>
              </w:tc>
            </w:tr>
          </w:tbl>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r w:rsidRPr="008C3C9F">
              <w:rPr>
                <w:rFonts w:ascii="Times New Roman" w:hAnsi="Times New Roman"/>
                <w:sz w:val="22"/>
                <w:szCs w:val="22"/>
              </w:rPr>
              <w:t>Предприятие обращается в банк за кредитом на пополнение оборотных средств. При этом согласно данным финансовой отчетности прибыль у компании есть. Как объяснить это противоречие? Почему предприятие испытывает нехватку денежного потока? Дайте развернутый ответ.</w:t>
            </w:r>
          </w:p>
        </w:tc>
      </w:tr>
      <w:tr w:rsidR="00191C8E" w:rsidRPr="00E62556" w:rsidTr="006A5403">
        <w:tc>
          <w:tcPr>
            <w:tcW w:w="1413" w:type="dxa"/>
            <w:vMerge w:val="restart"/>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Знать: требования систем учета и контроллинга на международном, национальном и внутрифирменном уровнях управления; методы оценки качества информационной базы анализа.</w:t>
            </w: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показатели Челябинского </w:t>
            </w:r>
            <w:proofErr w:type="spellStart"/>
            <w:r w:rsidRPr="00E62556">
              <w:rPr>
                <w:rFonts w:ascii="Times New Roman" w:hAnsi="Times New Roman"/>
                <w:sz w:val="22"/>
                <w:szCs w:val="22"/>
              </w:rPr>
              <w:t>шинкового</w:t>
            </w:r>
            <w:proofErr w:type="spellEnd"/>
            <w:r w:rsidRPr="00E62556">
              <w:rPr>
                <w:rFonts w:ascii="Times New Roman" w:hAnsi="Times New Roman"/>
                <w:sz w:val="22"/>
                <w:szCs w:val="22"/>
              </w:rPr>
              <w:t xml:space="preserve"> завода за 2005 и 2006 год (данные взяты из отчетности, составленной по МСФО). Каково изменение рентабельности продаж завода за прошедший год?</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58"/>
              <w:gridCol w:w="822"/>
            </w:tblGrid>
            <w:tr w:rsidR="00191C8E" w:rsidRPr="00E62556" w:rsidTr="00191C8E">
              <w:trPr>
                <w:trHeight w:val="80"/>
                <w:jc w:val="center"/>
              </w:trPr>
              <w:tc>
                <w:tcPr>
                  <w:tcW w:w="2697" w:type="pct"/>
                </w:tcPr>
                <w:p w:rsidR="00191C8E" w:rsidRPr="00E62556" w:rsidRDefault="00191C8E" w:rsidP="00191C8E">
                  <w:pPr>
                    <w:jc w:val="center"/>
                    <w:rPr>
                      <w:sz w:val="22"/>
                      <w:szCs w:val="22"/>
                    </w:rPr>
                  </w:pPr>
                  <w:r w:rsidRPr="00E62556">
                    <w:rPr>
                      <w:sz w:val="22"/>
                      <w:szCs w:val="22"/>
                    </w:rPr>
                    <w:t>Показатели</w:t>
                  </w:r>
                </w:p>
              </w:tc>
              <w:tc>
                <w:tcPr>
                  <w:tcW w:w="1846" w:type="dxa"/>
                </w:tcPr>
                <w:p w:rsidR="00191C8E" w:rsidRPr="00E62556" w:rsidRDefault="00191C8E" w:rsidP="00191C8E">
                  <w:pPr>
                    <w:jc w:val="center"/>
                    <w:rPr>
                      <w:sz w:val="22"/>
                      <w:szCs w:val="22"/>
                    </w:rPr>
                  </w:pPr>
                  <w:r w:rsidRPr="00E62556">
                    <w:rPr>
                      <w:sz w:val="22"/>
                      <w:szCs w:val="22"/>
                    </w:rPr>
                    <w:t>2005 год</w:t>
                  </w:r>
                </w:p>
              </w:tc>
              <w:tc>
                <w:tcPr>
                  <w:tcW w:w="2046" w:type="dxa"/>
                </w:tcPr>
                <w:p w:rsidR="00191C8E" w:rsidRPr="00E62556" w:rsidRDefault="00191C8E" w:rsidP="00191C8E">
                  <w:pPr>
                    <w:jc w:val="center"/>
                    <w:rPr>
                      <w:sz w:val="22"/>
                      <w:szCs w:val="22"/>
                    </w:rPr>
                  </w:pPr>
                  <w:r w:rsidRPr="00E62556">
                    <w:rPr>
                      <w:sz w:val="22"/>
                      <w:szCs w:val="22"/>
                    </w:rPr>
                    <w:t>2006 год</w:t>
                  </w:r>
                </w:p>
              </w:tc>
            </w:tr>
            <w:tr w:rsidR="00191C8E" w:rsidRPr="00E62556" w:rsidTr="00191C8E">
              <w:trPr>
                <w:trHeight w:val="104"/>
                <w:jc w:val="center"/>
              </w:trPr>
              <w:tc>
                <w:tcPr>
                  <w:tcW w:w="2697" w:type="pct"/>
                </w:tcPr>
                <w:p w:rsidR="00191C8E" w:rsidRPr="00E62556" w:rsidRDefault="00191C8E" w:rsidP="00191C8E">
                  <w:pPr>
                    <w:rPr>
                      <w:sz w:val="22"/>
                      <w:szCs w:val="22"/>
                    </w:rPr>
                  </w:pPr>
                  <w:r w:rsidRPr="00E62556">
                    <w:rPr>
                      <w:sz w:val="22"/>
                      <w:szCs w:val="22"/>
                    </w:rPr>
                    <w:t>Выручка от реализации</w:t>
                  </w:r>
                </w:p>
              </w:tc>
              <w:tc>
                <w:tcPr>
                  <w:tcW w:w="1846" w:type="dxa"/>
                </w:tcPr>
                <w:p w:rsidR="00191C8E" w:rsidRPr="00E62556" w:rsidRDefault="00191C8E" w:rsidP="00191C8E">
                  <w:pPr>
                    <w:jc w:val="right"/>
                    <w:rPr>
                      <w:sz w:val="22"/>
                      <w:szCs w:val="22"/>
                    </w:rPr>
                  </w:pPr>
                  <w:r w:rsidRPr="00E62556">
                    <w:rPr>
                      <w:sz w:val="22"/>
                      <w:szCs w:val="22"/>
                    </w:rPr>
                    <w:t>4791159</w:t>
                  </w:r>
                </w:p>
              </w:tc>
              <w:tc>
                <w:tcPr>
                  <w:tcW w:w="2046" w:type="dxa"/>
                </w:tcPr>
                <w:p w:rsidR="00191C8E" w:rsidRPr="00E62556" w:rsidRDefault="00191C8E" w:rsidP="00191C8E">
                  <w:pPr>
                    <w:jc w:val="right"/>
                    <w:rPr>
                      <w:sz w:val="22"/>
                      <w:szCs w:val="22"/>
                    </w:rPr>
                  </w:pPr>
                  <w:r w:rsidRPr="00E62556">
                    <w:rPr>
                      <w:sz w:val="22"/>
                      <w:szCs w:val="22"/>
                    </w:rPr>
                    <w:t>14985390</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Валовая прибыль</w:t>
                  </w:r>
                </w:p>
              </w:tc>
              <w:tc>
                <w:tcPr>
                  <w:tcW w:w="1846" w:type="dxa"/>
                </w:tcPr>
                <w:p w:rsidR="00191C8E" w:rsidRPr="00E62556" w:rsidRDefault="00191C8E" w:rsidP="00191C8E">
                  <w:pPr>
                    <w:jc w:val="right"/>
                    <w:rPr>
                      <w:sz w:val="22"/>
                      <w:szCs w:val="22"/>
                    </w:rPr>
                  </w:pPr>
                  <w:r w:rsidRPr="00E62556">
                    <w:rPr>
                      <w:sz w:val="22"/>
                      <w:szCs w:val="22"/>
                    </w:rPr>
                    <w:t>747056</w:t>
                  </w:r>
                </w:p>
              </w:tc>
              <w:tc>
                <w:tcPr>
                  <w:tcW w:w="2046" w:type="dxa"/>
                </w:tcPr>
                <w:p w:rsidR="00191C8E" w:rsidRPr="00E62556" w:rsidRDefault="00191C8E" w:rsidP="00191C8E">
                  <w:pPr>
                    <w:jc w:val="right"/>
                    <w:rPr>
                      <w:sz w:val="22"/>
                      <w:szCs w:val="22"/>
                    </w:rPr>
                  </w:pPr>
                  <w:r w:rsidRPr="00E62556">
                    <w:rPr>
                      <w:sz w:val="22"/>
                      <w:szCs w:val="22"/>
                    </w:rPr>
                    <w:t>4859195</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EBITDA</w:t>
                  </w:r>
                </w:p>
              </w:tc>
              <w:tc>
                <w:tcPr>
                  <w:tcW w:w="1846" w:type="dxa"/>
                </w:tcPr>
                <w:p w:rsidR="00191C8E" w:rsidRPr="00E62556" w:rsidRDefault="00191C8E" w:rsidP="00191C8E">
                  <w:pPr>
                    <w:jc w:val="right"/>
                    <w:rPr>
                      <w:sz w:val="22"/>
                      <w:szCs w:val="22"/>
                    </w:rPr>
                  </w:pPr>
                  <w:r w:rsidRPr="00E62556">
                    <w:rPr>
                      <w:sz w:val="22"/>
                      <w:szCs w:val="22"/>
                    </w:rPr>
                    <w:t>658353</w:t>
                  </w:r>
                </w:p>
              </w:tc>
              <w:tc>
                <w:tcPr>
                  <w:tcW w:w="2046" w:type="dxa"/>
                </w:tcPr>
                <w:p w:rsidR="00191C8E" w:rsidRPr="00E62556" w:rsidRDefault="00191C8E" w:rsidP="00191C8E">
                  <w:pPr>
                    <w:jc w:val="right"/>
                    <w:rPr>
                      <w:sz w:val="22"/>
                      <w:szCs w:val="22"/>
                    </w:rPr>
                  </w:pPr>
                  <w:r w:rsidRPr="00E62556">
                    <w:rPr>
                      <w:sz w:val="22"/>
                      <w:szCs w:val="22"/>
                    </w:rPr>
                    <w:t>4922498</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Чистая прибыль</w:t>
                  </w:r>
                </w:p>
              </w:tc>
              <w:tc>
                <w:tcPr>
                  <w:tcW w:w="1846" w:type="dxa"/>
                </w:tcPr>
                <w:p w:rsidR="00191C8E" w:rsidRPr="00E62556" w:rsidRDefault="00191C8E" w:rsidP="00191C8E">
                  <w:pPr>
                    <w:jc w:val="right"/>
                    <w:rPr>
                      <w:sz w:val="22"/>
                      <w:szCs w:val="22"/>
                    </w:rPr>
                  </w:pPr>
                  <w:r w:rsidRPr="00E62556">
                    <w:rPr>
                      <w:sz w:val="22"/>
                      <w:szCs w:val="22"/>
                    </w:rPr>
                    <w:t>147225</w:t>
                  </w:r>
                </w:p>
              </w:tc>
              <w:tc>
                <w:tcPr>
                  <w:tcW w:w="2046" w:type="dxa"/>
                </w:tcPr>
                <w:p w:rsidR="00191C8E" w:rsidRPr="00E62556" w:rsidRDefault="00191C8E" w:rsidP="00191C8E">
                  <w:pPr>
                    <w:jc w:val="right"/>
                    <w:rPr>
                      <w:sz w:val="22"/>
                      <w:szCs w:val="22"/>
                    </w:rPr>
                  </w:pPr>
                  <w:r w:rsidRPr="00E62556">
                    <w:rPr>
                      <w:sz w:val="22"/>
                      <w:szCs w:val="22"/>
                    </w:rPr>
                    <w:t>2871737</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Активы</w:t>
                  </w:r>
                </w:p>
              </w:tc>
              <w:tc>
                <w:tcPr>
                  <w:tcW w:w="1846" w:type="dxa"/>
                  <w:vAlign w:val="center"/>
                </w:tcPr>
                <w:p w:rsidR="00191C8E" w:rsidRPr="00E62556" w:rsidRDefault="00191C8E" w:rsidP="00191C8E">
                  <w:pPr>
                    <w:jc w:val="right"/>
                    <w:rPr>
                      <w:sz w:val="22"/>
                      <w:szCs w:val="22"/>
                    </w:rPr>
                  </w:pPr>
                  <w:r w:rsidRPr="00E62556">
                    <w:rPr>
                      <w:sz w:val="22"/>
                      <w:szCs w:val="22"/>
                    </w:rPr>
                    <w:t>5637657</w:t>
                  </w:r>
                </w:p>
              </w:tc>
              <w:tc>
                <w:tcPr>
                  <w:tcW w:w="2046" w:type="dxa"/>
                  <w:vAlign w:val="center"/>
                </w:tcPr>
                <w:p w:rsidR="00191C8E" w:rsidRPr="00E62556" w:rsidRDefault="00191C8E" w:rsidP="00191C8E">
                  <w:pPr>
                    <w:jc w:val="right"/>
                    <w:rPr>
                      <w:sz w:val="22"/>
                      <w:szCs w:val="22"/>
                    </w:rPr>
                  </w:pPr>
                  <w:r w:rsidRPr="00E62556">
                    <w:rPr>
                      <w:sz w:val="22"/>
                      <w:szCs w:val="22"/>
                    </w:rPr>
                    <w:t>14164580</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Акционерный капитал</w:t>
                  </w:r>
                </w:p>
              </w:tc>
              <w:tc>
                <w:tcPr>
                  <w:tcW w:w="1846" w:type="dxa"/>
                </w:tcPr>
                <w:p w:rsidR="00191C8E" w:rsidRPr="00E62556" w:rsidRDefault="00191C8E" w:rsidP="00191C8E">
                  <w:pPr>
                    <w:jc w:val="right"/>
                    <w:rPr>
                      <w:sz w:val="22"/>
                      <w:szCs w:val="22"/>
                    </w:rPr>
                  </w:pPr>
                  <w:r w:rsidRPr="00E62556">
                    <w:rPr>
                      <w:sz w:val="22"/>
                      <w:szCs w:val="22"/>
                    </w:rPr>
                    <w:t>3026060</w:t>
                  </w:r>
                </w:p>
              </w:tc>
              <w:tc>
                <w:tcPr>
                  <w:tcW w:w="2046" w:type="dxa"/>
                </w:tcPr>
                <w:p w:rsidR="00191C8E" w:rsidRPr="00E62556" w:rsidRDefault="00191C8E" w:rsidP="00191C8E">
                  <w:pPr>
                    <w:jc w:val="right"/>
                    <w:rPr>
                      <w:sz w:val="22"/>
                      <w:szCs w:val="22"/>
                    </w:rPr>
                  </w:pPr>
                  <w:r w:rsidRPr="00E62556">
                    <w:rPr>
                      <w:sz w:val="22"/>
                      <w:szCs w:val="22"/>
                    </w:rPr>
                    <w:t>4635669</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lastRenderedPageBreak/>
                    <w:t>Чистый денежный поток от операционной деятельности</w:t>
                  </w:r>
                </w:p>
              </w:tc>
              <w:tc>
                <w:tcPr>
                  <w:tcW w:w="1846" w:type="dxa"/>
                </w:tcPr>
                <w:p w:rsidR="00191C8E" w:rsidRPr="00E62556" w:rsidRDefault="00191C8E" w:rsidP="00191C8E">
                  <w:pPr>
                    <w:jc w:val="right"/>
                    <w:rPr>
                      <w:sz w:val="22"/>
                      <w:szCs w:val="22"/>
                    </w:rPr>
                  </w:pPr>
                  <w:r w:rsidRPr="00E62556">
                    <w:rPr>
                      <w:sz w:val="22"/>
                      <w:szCs w:val="22"/>
                    </w:rPr>
                    <w:t>807711</w:t>
                  </w:r>
                </w:p>
              </w:tc>
              <w:tc>
                <w:tcPr>
                  <w:tcW w:w="2046" w:type="dxa"/>
                </w:tcPr>
                <w:p w:rsidR="00191C8E" w:rsidRPr="00E62556" w:rsidRDefault="00191C8E" w:rsidP="00191C8E">
                  <w:pPr>
                    <w:jc w:val="right"/>
                    <w:rPr>
                      <w:sz w:val="22"/>
                      <w:szCs w:val="22"/>
                    </w:rPr>
                  </w:pPr>
                  <w:r w:rsidRPr="00E62556">
                    <w:rPr>
                      <w:sz w:val="22"/>
                      <w:szCs w:val="22"/>
                    </w:rPr>
                    <w:t>1995558</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инвестиционной деятельности</w:t>
                  </w:r>
                </w:p>
              </w:tc>
              <w:tc>
                <w:tcPr>
                  <w:tcW w:w="1846" w:type="dxa"/>
                </w:tcPr>
                <w:p w:rsidR="00191C8E" w:rsidRPr="00E62556" w:rsidRDefault="00191C8E" w:rsidP="00191C8E">
                  <w:pPr>
                    <w:jc w:val="right"/>
                    <w:rPr>
                      <w:sz w:val="22"/>
                      <w:szCs w:val="22"/>
                    </w:rPr>
                  </w:pPr>
                  <w:r w:rsidRPr="00E62556">
                    <w:rPr>
                      <w:sz w:val="22"/>
                      <w:szCs w:val="22"/>
                    </w:rPr>
                    <w:t>(557566)</w:t>
                  </w:r>
                </w:p>
              </w:tc>
              <w:tc>
                <w:tcPr>
                  <w:tcW w:w="2046" w:type="dxa"/>
                </w:tcPr>
                <w:p w:rsidR="00191C8E" w:rsidRPr="00E62556" w:rsidRDefault="00191C8E" w:rsidP="00191C8E">
                  <w:pPr>
                    <w:jc w:val="right"/>
                    <w:rPr>
                      <w:sz w:val="22"/>
                      <w:szCs w:val="22"/>
                    </w:rPr>
                  </w:pPr>
                  <w:r w:rsidRPr="00E62556">
                    <w:rPr>
                      <w:sz w:val="22"/>
                      <w:szCs w:val="22"/>
                    </w:rPr>
                    <w:t>(442713)</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финансовой деятельности</w:t>
                  </w:r>
                </w:p>
              </w:tc>
              <w:tc>
                <w:tcPr>
                  <w:tcW w:w="1846" w:type="dxa"/>
                </w:tcPr>
                <w:p w:rsidR="00191C8E" w:rsidRPr="00E62556" w:rsidRDefault="00191C8E" w:rsidP="00191C8E">
                  <w:pPr>
                    <w:jc w:val="right"/>
                    <w:rPr>
                      <w:sz w:val="22"/>
                      <w:szCs w:val="22"/>
                    </w:rPr>
                  </w:pPr>
                  <w:r w:rsidRPr="00E62556">
                    <w:rPr>
                      <w:sz w:val="22"/>
                      <w:szCs w:val="22"/>
                    </w:rPr>
                    <w:t>(489947)</w:t>
                  </w:r>
                </w:p>
              </w:tc>
              <w:tc>
                <w:tcPr>
                  <w:tcW w:w="2046" w:type="dxa"/>
                </w:tcPr>
                <w:p w:rsidR="00191C8E" w:rsidRPr="00E62556" w:rsidRDefault="00191C8E" w:rsidP="00191C8E">
                  <w:pPr>
                    <w:jc w:val="right"/>
                    <w:rPr>
                      <w:sz w:val="22"/>
                      <w:szCs w:val="22"/>
                    </w:rPr>
                  </w:pPr>
                  <w:r w:rsidRPr="00E62556">
                    <w:rPr>
                      <w:sz w:val="22"/>
                      <w:szCs w:val="22"/>
                    </w:rPr>
                    <w:t>(1175065)</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износ</w:t>
                  </w:r>
                </w:p>
              </w:tc>
              <w:tc>
                <w:tcPr>
                  <w:tcW w:w="528" w:type="dxa"/>
                </w:tcPr>
                <w:p w:rsidR="00191C8E" w:rsidRPr="00E62556" w:rsidRDefault="00191C8E" w:rsidP="00191C8E">
                  <w:pPr>
                    <w:jc w:val="right"/>
                    <w:rPr>
                      <w:sz w:val="22"/>
                      <w:szCs w:val="22"/>
                    </w:rPr>
                  </w:pPr>
                  <w:r w:rsidRPr="00E62556">
                    <w:rPr>
                      <w:sz w:val="22"/>
                      <w:szCs w:val="22"/>
                    </w:rPr>
                    <w:t>12</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убыток от продажи земли</w:t>
                  </w:r>
                </w:p>
              </w:tc>
              <w:tc>
                <w:tcPr>
                  <w:tcW w:w="528" w:type="dxa"/>
                </w:tcPr>
                <w:p w:rsidR="00191C8E" w:rsidRPr="00E62556" w:rsidRDefault="00191C8E" w:rsidP="00191C8E">
                  <w:pPr>
                    <w:jc w:val="right"/>
                    <w:rPr>
                      <w:sz w:val="22"/>
                      <w:szCs w:val="22"/>
                    </w:rPr>
                  </w:pPr>
                  <w:r w:rsidRPr="00E62556">
                    <w:rPr>
                      <w:sz w:val="22"/>
                      <w:szCs w:val="22"/>
                    </w:rPr>
                    <w:t>16</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rsidR="00191C8E" w:rsidRPr="00E62556" w:rsidRDefault="00191C8E" w:rsidP="00191C8E">
                  <w:pPr>
                    <w:jc w:val="right"/>
                    <w:rPr>
                      <w:sz w:val="22"/>
                      <w:szCs w:val="22"/>
                    </w:rPr>
                  </w:pPr>
                  <w:r w:rsidRPr="00E62556">
                    <w:rPr>
                      <w:sz w:val="22"/>
                      <w:szCs w:val="22"/>
                    </w:rPr>
                    <w:t>8</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снижение запасов</w:t>
                  </w:r>
                </w:p>
              </w:tc>
              <w:tc>
                <w:tcPr>
                  <w:tcW w:w="528" w:type="dxa"/>
                </w:tcPr>
                <w:p w:rsidR="00191C8E" w:rsidRPr="00E62556" w:rsidRDefault="00191C8E" w:rsidP="00191C8E">
                  <w:pPr>
                    <w:jc w:val="right"/>
                    <w:rPr>
                      <w:sz w:val="22"/>
                      <w:szCs w:val="22"/>
                    </w:rPr>
                  </w:pPr>
                  <w:r w:rsidRPr="00E62556">
                    <w:rPr>
                      <w:sz w:val="22"/>
                      <w:szCs w:val="22"/>
                    </w:rPr>
                    <w:t>4</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rsidR="00191C8E" w:rsidRPr="00E62556" w:rsidRDefault="00191C8E" w:rsidP="00191C8E">
                  <w:pPr>
                    <w:jc w:val="right"/>
                    <w:rPr>
                      <w:sz w:val="22"/>
                      <w:szCs w:val="22"/>
                    </w:rPr>
                  </w:pPr>
                  <w:r w:rsidRPr="00E62556">
                    <w:rPr>
                      <w:sz w:val="22"/>
                      <w:szCs w:val="22"/>
                    </w:rPr>
                    <w:t>3</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налогов</w:t>
                  </w:r>
                </w:p>
              </w:tc>
              <w:tc>
                <w:tcPr>
                  <w:tcW w:w="528" w:type="dxa"/>
                </w:tcPr>
                <w:p w:rsidR="00191C8E" w:rsidRPr="00E62556" w:rsidRDefault="00191C8E" w:rsidP="00191C8E">
                  <w:pPr>
                    <w:jc w:val="right"/>
                    <w:rPr>
                      <w:sz w:val="22"/>
                      <w:szCs w:val="22"/>
                    </w:rPr>
                  </w:pPr>
                  <w:r w:rsidRPr="00E62556">
                    <w:rPr>
                      <w:sz w:val="22"/>
                      <w:szCs w:val="22"/>
                    </w:rPr>
                    <w:t>2</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rsidTr="006A5403">
              <w:tc>
                <w:tcPr>
                  <w:tcW w:w="1723" w:type="dxa"/>
                  <w:vAlign w:val="center"/>
                </w:tcPr>
                <w:p w:rsidR="00191C8E" w:rsidRPr="006A5403" w:rsidRDefault="00191C8E" w:rsidP="00191C8E">
                  <w:pPr>
                    <w:jc w:val="center"/>
                    <w:rPr>
                      <w:sz w:val="16"/>
                      <w:szCs w:val="16"/>
                    </w:rPr>
                  </w:pPr>
                  <w:r w:rsidRPr="006A5403">
                    <w:rPr>
                      <w:sz w:val="16"/>
                      <w:szCs w:val="16"/>
                    </w:rPr>
                    <w:t>Показатели</w:t>
                  </w:r>
                </w:p>
              </w:tc>
              <w:tc>
                <w:tcPr>
                  <w:tcW w:w="992" w:type="dxa"/>
                  <w:vAlign w:val="center"/>
                </w:tcPr>
                <w:p w:rsidR="00191C8E" w:rsidRPr="006A5403" w:rsidRDefault="00191C8E" w:rsidP="00191C8E">
                  <w:pPr>
                    <w:jc w:val="center"/>
                    <w:rPr>
                      <w:sz w:val="16"/>
                      <w:szCs w:val="16"/>
                    </w:rPr>
                  </w:pPr>
                  <w:r w:rsidRPr="006A5403">
                    <w:rPr>
                      <w:sz w:val="16"/>
                      <w:szCs w:val="16"/>
                    </w:rPr>
                    <w:t>За отчетный год</w:t>
                  </w:r>
                </w:p>
              </w:tc>
              <w:tc>
                <w:tcPr>
                  <w:tcW w:w="1134" w:type="dxa"/>
                </w:tcPr>
                <w:p w:rsidR="00191C8E" w:rsidRPr="006A5403" w:rsidRDefault="00191C8E" w:rsidP="00191C8E">
                  <w:pPr>
                    <w:jc w:val="center"/>
                    <w:rPr>
                      <w:sz w:val="16"/>
                      <w:szCs w:val="16"/>
                    </w:rPr>
                  </w:pPr>
                  <w:r w:rsidRPr="006A5403">
                    <w:rPr>
                      <w:sz w:val="16"/>
                      <w:szCs w:val="16"/>
                    </w:rPr>
                    <w:t>За прошлый год</w:t>
                  </w:r>
                </w:p>
              </w:tc>
            </w:tr>
            <w:tr w:rsidR="00191C8E" w:rsidRPr="006A5403" w:rsidTr="006A5403">
              <w:tc>
                <w:tcPr>
                  <w:tcW w:w="1723" w:type="dxa"/>
                </w:tcPr>
                <w:p w:rsidR="00191C8E" w:rsidRPr="006A5403" w:rsidRDefault="00191C8E" w:rsidP="00191C8E">
                  <w:pPr>
                    <w:rPr>
                      <w:sz w:val="16"/>
                      <w:szCs w:val="16"/>
                    </w:rPr>
                  </w:pPr>
                  <w:r w:rsidRPr="006A5403">
                    <w:rPr>
                      <w:sz w:val="16"/>
                      <w:szCs w:val="16"/>
                    </w:rPr>
                    <w:t>Производственные запасы</w:t>
                  </w:r>
                </w:p>
              </w:tc>
              <w:tc>
                <w:tcPr>
                  <w:tcW w:w="992" w:type="dxa"/>
                </w:tcPr>
                <w:p w:rsidR="00191C8E" w:rsidRPr="006A5403" w:rsidRDefault="00191C8E" w:rsidP="00191C8E">
                  <w:pPr>
                    <w:jc w:val="right"/>
                    <w:rPr>
                      <w:sz w:val="16"/>
                      <w:szCs w:val="16"/>
                    </w:rPr>
                  </w:pPr>
                  <w:r w:rsidRPr="006A5403">
                    <w:rPr>
                      <w:sz w:val="16"/>
                      <w:szCs w:val="16"/>
                    </w:rPr>
                    <w:t>600</w:t>
                  </w:r>
                </w:p>
              </w:tc>
              <w:tc>
                <w:tcPr>
                  <w:tcW w:w="1134" w:type="dxa"/>
                </w:tcPr>
                <w:p w:rsidR="00191C8E" w:rsidRPr="006A5403" w:rsidRDefault="00191C8E" w:rsidP="00191C8E">
                  <w:pPr>
                    <w:jc w:val="right"/>
                    <w:rPr>
                      <w:sz w:val="16"/>
                      <w:szCs w:val="16"/>
                    </w:rPr>
                  </w:pPr>
                  <w:r w:rsidRPr="006A5403">
                    <w:rPr>
                      <w:sz w:val="16"/>
                      <w:szCs w:val="16"/>
                    </w:rPr>
                    <w:t>550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Дебиторская задолженность</w:t>
                  </w:r>
                </w:p>
              </w:tc>
              <w:tc>
                <w:tcPr>
                  <w:tcW w:w="992" w:type="dxa"/>
                </w:tcPr>
                <w:p w:rsidR="00191C8E" w:rsidRPr="006A5403" w:rsidRDefault="00191C8E" w:rsidP="00191C8E">
                  <w:pPr>
                    <w:jc w:val="right"/>
                    <w:rPr>
                      <w:sz w:val="16"/>
                      <w:szCs w:val="16"/>
                    </w:rPr>
                  </w:pPr>
                  <w:r w:rsidRPr="006A5403">
                    <w:rPr>
                      <w:sz w:val="16"/>
                      <w:szCs w:val="16"/>
                    </w:rPr>
                    <w:t>140</w:t>
                  </w:r>
                </w:p>
              </w:tc>
              <w:tc>
                <w:tcPr>
                  <w:tcW w:w="1134" w:type="dxa"/>
                </w:tcPr>
                <w:p w:rsidR="00191C8E" w:rsidRPr="006A5403" w:rsidRDefault="00191C8E" w:rsidP="00191C8E">
                  <w:pPr>
                    <w:jc w:val="right"/>
                    <w:rPr>
                      <w:sz w:val="16"/>
                      <w:szCs w:val="16"/>
                    </w:rPr>
                  </w:pPr>
                  <w:r w:rsidRPr="006A5403">
                    <w:rPr>
                      <w:sz w:val="16"/>
                      <w:szCs w:val="16"/>
                    </w:rPr>
                    <w:t>130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Кредиторская задолженность</w:t>
                  </w:r>
                </w:p>
              </w:tc>
              <w:tc>
                <w:tcPr>
                  <w:tcW w:w="992" w:type="dxa"/>
                </w:tcPr>
                <w:p w:rsidR="00191C8E" w:rsidRPr="006A5403" w:rsidRDefault="00191C8E" w:rsidP="00191C8E">
                  <w:pPr>
                    <w:jc w:val="right"/>
                    <w:rPr>
                      <w:sz w:val="16"/>
                      <w:szCs w:val="16"/>
                    </w:rPr>
                  </w:pPr>
                  <w:r w:rsidRPr="006A5403">
                    <w:rPr>
                      <w:sz w:val="16"/>
                      <w:szCs w:val="16"/>
                    </w:rPr>
                    <w:t>170</w:t>
                  </w:r>
                </w:p>
              </w:tc>
              <w:tc>
                <w:tcPr>
                  <w:tcW w:w="1134" w:type="dxa"/>
                </w:tcPr>
                <w:p w:rsidR="00191C8E" w:rsidRPr="006A5403" w:rsidRDefault="00191C8E" w:rsidP="00191C8E">
                  <w:pPr>
                    <w:jc w:val="right"/>
                    <w:rPr>
                      <w:sz w:val="16"/>
                      <w:szCs w:val="16"/>
                    </w:rPr>
                  </w:pPr>
                  <w:r w:rsidRPr="006A5403">
                    <w:rPr>
                      <w:sz w:val="16"/>
                      <w:szCs w:val="16"/>
                    </w:rPr>
                    <w:t>160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rsidR="00191C8E" w:rsidRPr="006A5403" w:rsidRDefault="00191C8E" w:rsidP="00191C8E">
                  <w:pPr>
                    <w:jc w:val="right"/>
                    <w:rPr>
                      <w:sz w:val="16"/>
                      <w:szCs w:val="16"/>
                    </w:rPr>
                  </w:pPr>
                  <w:r w:rsidRPr="006A5403">
                    <w:rPr>
                      <w:sz w:val="16"/>
                      <w:szCs w:val="16"/>
                    </w:rPr>
                    <w:t>35</w:t>
                  </w:r>
                </w:p>
              </w:tc>
              <w:tc>
                <w:tcPr>
                  <w:tcW w:w="1134" w:type="dxa"/>
                </w:tcPr>
                <w:p w:rsidR="00191C8E" w:rsidRPr="006A5403" w:rsidRDefault="00191C8E" w:rsidP="00191C8E">
                  <w:pPr>
                    <w:jc w:val="right"/>
                    <w:rPr>
                      <w:sz w:val="16"/>
                      <w:szCs w:val="16"/>
                    </w:rPr>
                  </w:pPr>
                  <w:r w:rsidRPr="006A5403">
                    <w:rPr>
                      <w:sz w:val="16"/>
                      <w:szCs w:val="16"/>
                    </w:rPr>
                    <w:t>43</w:t>
                  </w:r>
                </w:p>
              </w:tc>
            </w:tr>
            <w:tr w:rsidR="00191C8E" w:rsidRPr="006A5403" w:rsidTr="006A5403">
              <w:tc>
                <w:tcPr>
                  <w:tcW w:w="1723" w:type="dxa"/>
                </w:tcPr>
                <w:p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rsidR="00191C8E" w:rsidRPr="006A5403" w:rsidRDefault="00191C8E" w:rsidP="00191C8E">
                  <w:pPr>
                    <w:jc w:val="right"/>
                    <w:rPr>
                      <w:sz w:val="16"/>
                      <w:szCs w:val="16"/>
                    </w:rPr>
                  </w:pPr>
                  <w:r w:rsidRPr="006A5403">
                    <w:rPr>
                      <w:sz w:val="16"/>
                      <w:szCs w:val="16"/>
                    </w:rPr>
                    <w:t>290</w:t>
                  </w:r>
                </w:p>
              </w:tc>
              <w:tc>
                <w:tcPr>
                  <w:tcW w:w="1134" w:type="dxa"/>
                </w:tcPr>
                <w:p w:rsidR="00191C8E" w:rsidRPr="006A5403" w:rsidRDefault="00191C8E" w:rsidP="00191C8E">
                  <w:pPr>
                    <w:jc w:val="right"/>
                    <w:rPr>
                      <w:sz w:val="16"/>
                      <w:szCs w:val="16"/>
                    </w:rPr>
                  </w:pPr>
                  <w:r w:rsidRPr="006A5403">
                    <w:rPr>
                      <w:sz w:val="16"/>
                      <w:szCs w:val="16"/>
                    </w:rPr>
                    <w:t>290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rsidR="00191C8E" w:rsidRPr="006A5403" w:rsidRDefault="00191C8E" w:rsidP="00191C8E">
                  <w:pPr>
                    <w:jc w:val="right"/>
                    <w:rPr>
                      <w:sz w:val="16"/>
                      <w:szCs w:val="16"/>
                    </w:rPr>
                  </w:pPr>
                  <w:r w:rsidRPr="006A5403">
                    <w:rPr>
                      <w:sz w:val="16"/>
                      <w:szCs w:val="16"/>
                    </w:rPr>
                    <w:t>32</w:t>
                  </w:r>
                </w:p>
              </w:tc>
              <w:tc>
                <w:tcPr>
                  <w:tcW w:w="1134" w:type="dxa"/>
                </w:tcPr>
                <w:p w:rsidR="00191C8E" w:rsidRPr="006A5403" w:rsidRDefault="00191C8E" w:rsidP="00191C8E">
                  <w:pPr>
                    <w:jc w:val="right"/>
                    <w:rPr>
                      <w:sz w:val="16"/>
                      <w:szCs w:val="16"/>
                    </w:rPr>
                  </w:pPr>
                  <w:r w:rsidRPr="006A5403">
                    <w:rPr>
                      <w:sz w:val="16"/>
                      <w:szCs w:val="16"/>
                    </w:rPr>
                    <w:t>50</w:t>
                  </w:r>
                </w:p>
              </w:tc>
            </w:tr>
          </w:tbl>
          <w:p w:rsidR="00191C8E" w:rsidRPr="00E62556" w:rsidRDefault="00191C8E" w:rsidP="00191C8E">
            <w:pPr>
              <w:pStyle w:val="Default"/>
              <w:jc w:val="both"/>
              <w:rPr>
                <w:rFonts w:ascii="Times New Roman" w:hAnsi="Times New Roman"/>
                <w:color w:val="auto"/>
                <w:sz w:val="22"/>
                <w:szCs w:val="22"/>
              </w:rPr>
            </w:pPr>
          </w:p>
        </w:tc>
      </w:tr>
      <w:tr w:rsidR="00191C8E" w:rsidRPr="00E62556" w:rsidTr="006A5403">
        <w:tc>
          <w:tcPr>
            <w:tcW w:w="1413" w:type="dxa"/>
            <w:vMerge/>
            <w:shd w:val="clear" w:color="auto" w:fill="auto"/>
          </w:tcPr>
          <w:p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 xml:space="preserve">Использует результаты анализа финансовой, бухгалтерской, статистической отчетности при составлении финансовых </w:t>
            </w:r>
            <w:r w:rsidR="00157FEA" w:rsidRPr="00157FEA">
              <w:rPr>
                <w:rFonts w:ascii="Times New Roman" w:hAnsi="Times New Roman"/>
                <w:sz w:val="22"/>
                <w:szCs w:val="22"/>
              </w:rPr>
              <w:lastRenderedPageBreak/>
              <w:t>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lastRenderedPageBreak/>
              <w:t xml:space="preserve">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w:t>
            </w:r>
            <w:r w:rsidRPr="00E62556">
              <w:rPr>
                <w:rFonts w:ascii="Times New Roman" w:hAnsi="Times New Roman"/>
                <w:sz w:val="22"/>
                <w:szCs w:val="22"/>
              </w:rPr>
              <w:lastRenderedPageBreak/>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Уметь: применять навыки разработки и обоснования финансовых и 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lastRenderedPageBreak/>
                    <w:t>Прямые материальные затраты</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rsidR="00191C8E" w:rsidRPr="00E62556" w:rsidRDefault="00191C8E" w:rsidP="00191C8E">
            <w:pPr>
              <w:jc w:val="both"/>
              <w:rPr>
                <w:rFonts w:ascii="Times New Roman" w:hAnsi="Times New Roman"/>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rsidTr="00191C8E">
              <w:tc>
                <w:tcPr>
                  <w:tcW w:w="2262" w:type="dxa"/>
                </w:tcPr>
                <w:p w:rsidR="00191C8E" w:rsidRPr="00E62556" w:rsidRDefault="00191C8E" w:rsidP="00191C8E">
                  <w:pPr>
                    <w:jc w:val="both"/>
                    <w:rPr>
                      <w:sz w:val="22"/>
                      <w:szCs w:val="22"/>
                    </w:rPr>
                  </w:pPr>
                  <w:r w:rsidRPr="00E62556">
                    <w:rPr>
                      <w:sz w:val="22"/>
                      <w:szCs w:val="22"/>
                    </w:rPr>
                    <w:t>производственные</w:t>
                  </w:r>
                </w:p>
              </w:tc>
              <w:tc>
                <w:tcPr>
                  <w:tcW w:w="992" w:type="dxa"/>
                </w:tcPr>
                <w:p w:rsidR="00191C8E" w:rsidRPr="00E62556" w:rsidRDefault="00191C8E" w:rsidP="00191C8E">
                  <w:pPr>
                    <w:jc w:val="both"/>
                    <w:rPr>
                      <w:sz w:val="22"/>
                      <w:szCs w:val="22"/>
                    </w:rPr>
                  </w:pPr>
                  <w:r w:rsidRPr="00E62556">
                    <w:rPr>
                      <w:sz w:val="22"/>
                      <w:szCs w:val="22"/>
                    </w:rPr>
                    <w:t>34000</w:t>
                  </w:r>
                </w:p>
              </w:tc>
            </w:tr>
            <w:tr w:rsidR="00191C8E" w:rsidRPr="00E62556" w:rsidTr="00191C8E">
              <w:tc>
                <w:tcPr>
                  <w:tcW w:w="2262" w:type="dxa"/>
                </w:tcPr>
                <w:p w:rsidR="00191C8E" w:rsidRPr="00E62556" w:rsidRDefault="00191C8E" w:rsidP="00191C8E">
                  <w:pPr>
                    <w:jc w:val="both"/>
                    <w:rPr>
                      <w:sz w:val="22"/>
                      <w:szCs w:val="22"/>
                    </w:rPr>
                  </w:pPr>
                  <w:r w:rsidRPr="00E62556">
                    <w:rPr>
                      <w:sz w:val="22"/>
                      <w:szCs w:val="22"/>
                    </w:rPr>
                    <w:t>административные</w:t>
                  </w:r>
                </w:p>
              </w:tc>
              <w:tc>
                <w:tcPr>
                  <w:tcW w:w="992" w:type="dxa"/>
                </w:tcPr>
                <w:p w:rsidR="00191C8E" w:rsidRPr="00E62556" w:rsidRDefault="00191C8E" w:rsidP="00191C8E">
                  <w:pPr>
                    <w:jc w:val="both"/>
                    <w:rPr>
                      <w:sz w:val="22"/>
                      <w:szCs w:val="22"/>
                    </w:rPr>
                  </w:pPr>
                  <w:r w:rsidRPr="00E62556">
                    <w:rPr>
                      <w:sz w:val="22"/>
                      <w:szCs w:val="22"/>
                    </w:rPr>
                    <w:t>10000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Определите точку безубыточности отдельно для товара А и товара В, основываясь на плановой структуре производства.</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rsidR="00191C8E" w:rsidRPr="006A5403" w:rsidRDefault="00191C8E" w:rsidP="00191C8E">
                  <w:pPr>
                    <w:jc w:val="right"/>
                    <w:rPr>
                      <w:color w:val="000000"/>
                      <w:sz w:val="16"/>
                      <w:szCs w:val="16"/>
                    </w:rPr>
                  </w:pPr>
                  <w:r w:rsidRPr="006A5403">
                    <w:rPr>
                      <w:color w:val="000000"/>
                      <w:sz w:val="16"/>
                      <w:szCs w:val="16"/>
                    </w:rPr>
                    <w:t>15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right"/>
                    <w:rPr>
                      <w:color w:val="000000"/>
                      <w:sz w:val="16"/>
                      <w:szCs w:val="16"/>
                    </w:rPr>
                  </w:pPr>
                  <w:r w:rsidRPr="006A5403">
                    <w:rPr>
                      <w:color w:val="000000"/>
                      <w:sz w:val="16"/>
                      <w:szCs w:val="16"/>
                    </w:rPr>
                    <w:t>20</w:t>
                  </w:r>
                </w:p>
              </w:tc>
            </w:tr>
            <w:tr w:rsidR="00191C8E" w:rsidRPr="006A5403" w:rsidTr="006A5403">
              <w:trPr>
                <w:trHeight w:val="388"/>
                <w:jc w:val="center"/>
              </w:trPr>
              <w:tc>
                <w:tcPr>
                  <w:tcW w:w="2742" w:type="dxa"/>
                </w:tcPr>
                <w:p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Потратила в связи с переходом на новый вид продукции 400000 ДЕ, в том числе 50000 ДЕ прямых трудовых затрат, 150000 ДЕ переменных </w:t>
            </w:r>
            <w:r w:rsidRPr="00E62556">
              <w:rPr>
                <w:rFonts w:ascii="Times New Roman" w:hAnsi="Times New Roman"/>
                <w:sz w:val="22"/>
                <w:szCs w:val="22"/>
              </w:rPr>
              <w:lastRenderedPageBreak/>
              <w:t>накладных затрат, 200000 ДЕ постоянных накладных затрат.</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по методу себестоимости продаж.</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с использованием маржинального подхода.</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w:t>
            </w:r>
            <w:proofErr w:type="gramStart"/>
            <w:r w:rsidRPr="00E62556">
              <w:rPr>
                <w:rFonts w:ascii="Times New Roman" w:hAnsi="Times New Roman"/>
                <w:sz w:val="22"/>
                <w:szCs w:val="22"/>
              </w:rPr>
              <w:t>и</w:t>
            </w:r>
            <w:proofErr w:type="gramEnd"/>
            <w:r w:rsidRPr="00E62556">
              <w:rPr>
                <w:rFonts w:ascii="Times New Roman" w:hAnsi="Times New Roman"/>
                <w:sz w:val="22"/>
                <w:szCs w:val="22"/>
              </w:rPr>
              <w:t xml:space="preserve"> если есть расхождения, в чем их причины.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rsidTr="00191C8E">
              <w:tc>
                <w:tcPr>
                  <w:tcW w:w="2518" w:type="dxa"/>
                </w:tcPr>
                <w:p w:rsidR="00191C8E" w:rsidRPr="00E62556" w:rsidRDefault="00191C8E" w:rsidP="00191C8E">
                  <w:pPr>
                    <w:jc w:val="both"/>
                    <w:rPr>
                      <w:sz w:val="22"/>
                      <w:szCs w:val="22"/>
                    </w:rPr>
                  </w:pPr>
                  <w:r w:rsidRPr="00E62556">
                    <w:rPr>
                      <w:sz w:val="22"/>
                      <w:szCs w:val="22"/>
                    </w:rPr>
                    <w:t>план оказания услуг</w:t>
                  </w:r>
                </w:p>
              </w:tc>
              <w:tc>
                <w:tcPr>
                  <w:tcW w:w="1559" w:type="dxa"/>
                </w:tcPr>
                <w:p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709" w:type="dxa"/>
                </w:tcPr>
                <w:p w:rsidR="00191C8E" w:rsidRPr="00E62556" w:rsidRDefault="00191C8E" w:rsidP="00191C8E">
                  <w:pPr>
                    <w:jc w:val="right"/>
                    <w:rPr>
                      <w:sz w:val="22"/>
                      <w:szCs w:val="22"/>
                    </w:rPr>
                  </w:pPr>
                  <w:r w:rsidRPr="00E62556">
                    <w:rPr>
                      <w:sz w:val="22"/>
                      <w:szCs w:val="22"/>
                    </w:rPr>
                    <w:t>3</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709" w:type="dxa"/>
                </w:tcPr>
                <w:p w:rsidR="00191C8E" w:rsidRPr="00E62556" w:rsidRDefault="00191C8E" w:rsidP="00191C8E">
                  <w:pPr>
                    <w:jc w:val="right"/>
                    <w:rPr>
                      <w:sz w:val="22"/>
                      <w:szCs w:val="22"/>
                    </w:rPr>
                  </w:pPr>
                  <w:r w:rsidRPr="00E62556">
                    <w:rPr>
                      <w:sz w:val="22"/>
                      <w:szCs w:val="22"/>
                    </w:rPr>
                    <w:t>2</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709" w:type="dxa"/>
                </w:tcPr>
                <w:p w:rsidR="00191C8E" w:rsidRPr="00E62556" w:rsidRDefault="00191C8E" w:rsidP="00191C8E">
                  <w:pPr>
                    <w:jc w:val="right"/>
                    <w:rPr>
                      <w:sz w:val="22"/>
                      <w:szCs w:val="22"/>
                    </w:rPr>
                  </w:pPr>
                  <w:r w:rsidRPr="00E62556">
                    <w:rPr>
                      <w:sz w:val="22"/>
                      <w:szCs w:val="22"/>
                    </w:rPr>
                    <w:t>2,5</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709" w:type="dxa"/>
                </w:tcPr>
                <w:p w:rsidR="00191C8E" w:rsidRPr="00E62556" w:rsidRDefault="00191C8E" w:rsidP="00191C8E">
                  <w:pPr>
                    <w:jc w:val="right"/>
                    <w:rPr>
                      <w:sz w:val="22"/>
                      <w:szCs w:val="22"/>
                    </w:rPr>
                  </w:pPr>
                  <w:r w:rsidRPr="00E62556">
                    <w:rPr>
                      <w:sz w:val="22"/>
                      <w:szCs w:val="22"/>
                    </w:rPr>
                    <w:t>4</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w:t>
                  </w:r>
                </w:p>
              </w:tc>
              <w:tc>
                <w:tcPr>
                  <w:tcW w:w="709" w:type="dxa"/>
                </w:tcPr>
                <w:p w:rsidR="00191C8E" w:rsidRPr="00E62556" w:rsidRDefault="00191C8E" w:rsidP="00191C8E">
                  <w:pPr>
                    <w:jc w:val="right"/>
                    <w:rPr>
                      <w:sz w:val="22"/>
                      <w:szCs w:val="22"/>
                    </w:rPr>
                  </w:pPr>
                  <w:r w:rsidRPr="00E62556">
                    <w:rPr>
                      <w:sz w:val="22"/>
                      <w:szCs w:val="22"/>
                    </w:rPr>
                    <w:t>1</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1134" w:type="dxa"/>
                </w:tcPr>
                <w:p w:rsidR="00191C8E" w:rsidRPr="00E62556" w:rsidRDefault="00191C8E" w:rsidP="00191C8E">
                  <w:pPr>
                    <w:jc w:val="right"/>
                    <w:rPr>
                      <w:sz w:val="22"/>
                      <w:szCs w:val="22"/>
                    </w:rPr>
                  </w:pPr>
                  <w:r w:rsidRPr="00E62556">
                    <w:rPr>
                      <w:sz w:val="22"/>
                      <w:szCs w:val="22"/>
                    </w:rPr>
                    <w:t>67500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1134" w:type="dxa"/>
                </w:tcPr>
                <w:p w:rsidR="00191C8E" w:rsidRPr="00E62556" w:rsidRDefault="00191C8E" w:rsidP="00191C8E">
                  <w:pPr>
                    <w:jc w:val="right"/>
                    <w:rPr>
                      <w:sz w:val="22"/>
                      <w:szCs w:val="22"/>
                    </w:rPr>
                  </w:pPr>
                  <w:r w:rsidRPr="00E62556">
                    <w:rPr>
                      <w:sz w:val="22"/>
                      <w:szCs w:val="22"/>
                    </w:rPr>
                    <w:t>42000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1134" w:type="dxa"/>
                </w:tcPr>
                <w:p w:rsidR="00191C8E" w:rsidRPr="00E62556" w:rsidRDefault="00191C8E" w:rsidP="00191C8E">
                  <w:pPr>
                    <w:jc w:val="right"/>
                    <w:rPr>
                      <w:sz w:val="22"/>
                      <w:szCs w:val="22"/>
                    </w:rPr>
                  </w:pPr>
                  <w:r w:rsidRPr="00E62556">
                    <w:rPr>
                      <w:sz w:val="22"/>
                      <w:szCs w:val="22"/>
                    </w:rPr>
                    <w:t>53100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1134" w:type="dxa"/>
                </w:tcPr>
                <w:p w:rsidR="00191C8E" w:rsidRPr="00E62556" w:rsidRDefault="00191C8E" w:rsidP="00191C8E">
                  <w:pPr>
                    <w:jc w:val="right"/>
                    <w:rPr>
                      <w:sz w:val="22"/>
                      <w:szCs w:val="22"/>
                    </w:rPr>
                  </w:pPr>
                  <w:r w:rsidRPr="00E62556">
                    <w:rPr>
                      <w:sz w:val="22"/>
                      <w:szCs w:val="22"/>
                    </w:rPr>
                    <w:t>68000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 операционные</w:t>
                  </w:r>
                </w:p>
              </w:tc>
              <w:tc>
                <w:tcPr>
                  <w:tcW w:w="1134" w:type="dxa"/>
                </w:tcPr>
                <w:p w:rsidR="00191C8E" w:rsidRPr="00E62556" w:rsidRDefault="00191C8E" w:rsidP="00191C8E">
                  <w:pPr>
                    <w:jc w:val="right"/>
                    <w:rPr>
                      <w:sz w:val="22"/>
                      <w:szCs w:val="22"/>
                    </w:rPr>
                  </w:pPr>
                  <w:r w:rsidRPr="00E62556">
                    <w:rPr>
                      <w:sz w:val="22"/>
                      <w:szCs w:val="22"/>
                    </w:rPr>
                    <w:t>16900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Аренда</w:t>
                  </w:r>
                </w:p>
              </w:tc>
              <w:tc>
                <w:tcPr>
                  <w:tcW w:w="1134" w:type="dxa"/>
                </w:tcPr>
                <w:p w:rsidR="00191C8E" w:rsidRPr="00E62556" w:rsidRDefault="00191C8E" w:rsidP="00191C8E">
                  <w:pPr>
                    <w:jc w:val="right"/>
                    <w:rPr>
                      <w:sz w:val="22"/>
                      <w:szCs w:val="22"/>
                    </w:rPr>
                  </w:pPr>
                  <w:r w:rsidRPr="00E62556">
                    <w:rPr>
                      <w:sz w:val="22"/>
                      <w:szCs w:val="22"/>
                    </w:rPr>
                    <w:t>252000</w:t>
                  </w:r>
                </w:p>
              </w:tc>
            </w:tr>
          </w:tbl>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Проведите анализ отклонения фактических затрат от бюджета. Сделайте вывод.</w:t>
            </w:r>
          </w:p>
        </w:tc>
      </w:tr>
      <w:tr w:rsidR="00191C8E" w:rsidRPr="00E62556" w:rsidTr="006A5403">
        <w:trPr>
          <w:trHeight w:val="9710"/>
        </w:trPr>
        <w:tc>
          <w:tcPr>
            <w:tcW w:w="1413" w:type="dxa"/>
            <w:vMerge w:val="restart"/>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Опишите приемы и методы анализа, которые будут использованы, если целью анализа является экспресс-анализ деятельности компании, оценка основных тенденций ее развития.</w:t>
            </w:r>
          </w:p>
          <w:p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17683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585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внеоборотные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7130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1432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933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1660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352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25605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5266</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rsidR="006A5403" w:rsidRPr="006A5403" w:rsidRDefault="006A5403" w:rsidP="006A5403">
                  <w:pPr>
                    <w:rPr>
                      <w:b/>
                      <w:bCs/>
                      <w:i/>
                      <w:iCs/>
                      <w:sz w:val="16"/>
                      <w:szCs w:val="16"/>
                      <w:lang w:bidi="kn"/>
                    </w:rPr>
                  </w:pP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Обосновывает сущность происходящего, 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w:t>
            </w:r>
            <w:r w:rsidRPr="00E62556">
              <w:rPr>
                <w:rFonts w:ascii="Times New Roman" w:hAnsi="Times New Roman"/>
                <w:sz w:val="22"/>
                <w:szCs w:val="22"/>
              </w:rPr>
              <w:lastRenderedPageBreak/>
              <w:t>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 а численность всего персонала – на 17%.  Приобретение нового оборудования позволило повысить выработку одного рабочего на 3%.  Как эти факторы повлияют на объем продукции, планируемой к выпуску в предстоящем </w:t>
            </w:r>
            <w:r w:rsidRPr="00E62556">
              <w:rPr>
                <w:rFonts w:ascii="Times New Roman" w:hAnsi="Times New Roman"/>
                <w:color w:val="auto"/>
                <w:sz w:val="22"/>
                <w:szCs w:val="22"/>
              </w:rPr>
              <w:lastRenderedPageBreak/>
              <w:t>году, если объем заказов -  39500 тыс. руб.</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rPr>
                <w:rFonts w:ascii="Times New Roman" w:hAnsi="Times New Roman"/>
                <w:sz w:val="22"/>
                <w:szCs w:val="22"/>
              </w:rPr>
            </w:pPr>
            <w:r w:rsidRPr="00E62556">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6A5403" w:rsidTr="006A5403">
              <w:tc>
                <w:tcPr>
                  <w:tcW w:w="1581"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Затраты</w:t>
                  </w:r>
                </w:p>
              </w:tc>
              <w:tc>
                <w:tcPr>
                  <w:tcW w:w="1134"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1-й</w:t>
                  </w:r>
                </w:p>
              </w:tc>
              <w:tc>
                <w:tcPr>
                  <w:tcW w:w="850"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2-й</w:t>
                  </w:r>
                </w:p>
              </w:tc>
            </w:tr>
            <w:tr w:rsidR="00191C8E" w:rsidRPr="006A5403" w:rsidTr="006A5403">
              <w:tc>
                <w:tcPr>
                  <w:tcW w:w="1581"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Постоянные, тыс. руб.</w:t>
                  </w:r>
                </w:p>
              </w:tc>
              <w:tc>
                <w:tcPr>
                  <w:tcW w:w="1134"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2100</w:t>
                  </w:r>
                </w:p>
              </w:tc>
            </w:tr>
            <w:tr w:rsidR="00191C8E" w:rsidRPr="006A5403" w:rsidTr="006A5403">
              <w:tc>
                <w:tcPr>
                  <w:tcW w:w="1581"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Переменные, тыс.  руб.</w:t>
                  </w:r>
                </w:p>
              </w:tc>
              <w:tc>
                <w:tcPr>
                  <w:tcW w:w="1134"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w:t>
                  </w: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 xml:space="preserve">Формулирует признак классификации, выделяет соответствующие ему группы </w:t>
            </w:r>
            <w:r w:rsidR="00157FEA" w:rsidRPr="00157FEA">
              <w:rPr>
                <w:rFonts w:ascii="Times New Roman" w:hAnsi="Times New Roman"/>
                <w:sz w:val="22"/>
                <w:szCs w:val="22"/>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 xml:space="preserve">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w:t>
            </w:r>
            <w:r w:rsidRPr="00E62556">
              <w:rPr>
                <w:rFonts w:ascii="Times New Roman" w:hAnsi="Times New Roman"/>
                <w:sz w:val="22"/>
                <w:szCs w:val="22"/>
              </w:rPr>
              <w:lastRenderedPageBreak/>
              <w:t>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6A5403" w:rsidTr="006A5403">
              <w:tc>
                <w:tcPr>
                  <w:tcW w:w="1014" w:type="dxa"/>
                  <w:vMerge w:val="restart"/>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Показатель</w:t>
                  </w:r>
                </w:p>
              </w:tc>
              <w:tc>
                <w:tcPr>
                  <w:tcW w:w="1559"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А</w:t>
                  </w:r>
                </w:p>
              </w:tc>
              <w:tc>
                <w:tcPr>
                  <w:tcW w:w="1347"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Б</w:t>
                  </w:r>
                </w:p>
              </w:tc>
            </w:tr>
            <w:tr w:rsidR="00191C8E" w:rsidRPr="006A5403" w:rsidTr="006A5403">
              <w:tc>
                <w:tcPr>
                  <w:tcW w:w="1014" w:type="dxa"/>
                  <w:vMerge/>
                  <w:tcBorders>
                    <w:bottom w:val="single" w:sz="4" w:space="0" w:color="auto"/>
                  </w:tcBorders>
                  <w:vAlign w:val="center"/>
                </w:tcPr>
                <w:p w:rsidR="00191C8E" w:rsidRPr="006A5403"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850"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c>
                <w:tcPr>
                  <w:tcW w:w="42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91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r>
            <w:tr w:rsidR="00191C8E" w:rsidRPr="006A5403" w:rsidTr="006A5403">
              <w:tc>
                <w:tcPr>
                  <w:tcW w:w="1014" w:type="dxa"/>
                  <w:tcBorders>
                    <w:top w:val="single" w:sz="4" w:space="0" w:color="auto"/>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180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50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60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35</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25</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28</w:t>
                  </w:r>
                </w:p>
              </w:tc>
            </w:tr>
            <w:tr w:rsidR="00191C8E" w:rsidRPr="006A5403" w:rsidTr="006A5403">
              <w:tc>
                <w:tcPr>
                  <w:tcW w:w="1014" w:type="dxa"/>
                  <w:tcBorders>
                    <w:top w:val="nil"/>
                    <w:left w:val="single" w:sz="4" w:space="0" w:color="auto"/>
                    <w:bottom w:val="single" w:sz="4" w:space="0" w:color="auto"/>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84000</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40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затраты труда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переменные накладные затраты,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15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20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затраты на единицу продукции, ДЕ</w:t>
                  </w:r>
                </w:p>
              </w:tc>
              <w:tc>
                <w:tcPr>
                  <w:tcW w:w="887" w:type="dxa"/>
                </w:tcPr>
                <w:p w:rsidR="00191C8E" w:rsidRPr="006A5403" w:rsidRDefault="00191C8E" w:rsidP="00191C8E">
                  <w:pPr>
                    <w:jc w:val="both"/>
                    <w:rPr>
                      <w:rFonts w:ascii="Times New Roman" w:hAnsi="Times New Roman"/>
                      <w:b/>
                      <w:color w:val="000000"/>
                      <w:sz w:val="16"/>
                      <w:szCs w:val="16"/>
                    </w:rPr>
                  </w:pPr>
                  <w:r w:rsidRPr="006A5403">
                    <w:rPr>
                      <w:rFonts w:ascii="Times New Roman" w:hAnsi="Times New Roman"/>
                      <w:b/>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 xml:space="preserve">Продала 9500 шт. продукции по цене 100 ДЕ. Расходы на продажу </w:t>
            </w:r>
            <w:r w:rsidRPr="00E62556">
              <w:rPr>
                <w:rFonts w:ascii="Times New Roman" w:hAnsi="Times New Roman"/>
                <w:sz w:val="22"/>
                <w:szCs w:val="22"/>
              </w:rPr>
              <w:lastRenderedPageBreak/>
              <w:t>составили 50000 ДЕ, в том числе 30000 ДЕ постоянных и 20000 ДЕ переменных.</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1) Рассчитайте операционную прибыль компании за отчетный период по методу себестоимости продаж.</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2) Рассчитайте операционную прибыль компании за отчетный период с использованием маржинального подхода.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3) Объясните разницу в расчетах.</w:t>
            </w:r>
          </w:p>
        </w:tc>
      </w:tr>
      <w:tr w:rsidR="00191C8E" w:rsidRPr="00A9577E" w:rsidTr="006A5403">
        <w:tc>
          <w:tcPr>
            <w:tcW w:w="1413" w:type="dxa"/>
            <w:vMerge/>
            <w:shd w:val="clear" w:color="auto" w:fill="auto"/>
          </w:tcPr>
          <w:p w:rsidR="00191C8E" w:rsidRPr="00A9577E" w:rsidRDefault="00191C8E" w:rsidP="00191C8E">
            <w:pPr>
              <w:jc w:val="both"/>
              <w:rPr>
                <w:rFonts w:ascii="Times New Roman" w:hAnsi="Times New Roman"/>
                <w:sz w:val="22"/>
                <w:szCs w:val="22"/>
              </w:rPr>
            </w:pPr>
          </w:p>
        </w:tc>
        <w:tc>
          <w:tcPr>
            <w:tcW w:w="1701"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p>
          <w:p w:rsidR="00191C8E" w:rsidRPr="00A9577E" w:rsidRDefault="00191C8E" w:rsidP="00191C8E">
            <w:pPr>
              <w:pStyle w:val="Default"/>
              <w:jc w:val="both"/>
              <w:rPr>
                <w:rFonts w:ascii="Times New Roman" w:hAnsi="Times New Roman"/>
                <w:color w:val="auto"/>
                <w:sz w:val="22"/>
                <w:szCs w:val="22"/>
              </w:rPr>
            </w:pP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rsidR="00191C8E" w:rsidRPr="00823D10" w:rsidRDefault="00191C8E" w:rsidP="00191C8E">
                  <w:pPr>
                    <w:jc w:val="right"/>
                    <w:rPr>
                      <w:sz w:val="16"/>
                      <w:szCs w:val="16"/>
                    </w:rPr>
                  </w:pPr>
                  <w:r w:rsidRPr="00823D10">
                    <w:rPr>
                      <w:sz w:val="16"/>
                      <w:szCs w:val="16"/>
                    </w:rPr>
                    <w:t>220000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rsidR="00191C8E" w:rsidRPr="00823D10" w:rsidRDefault="00191C8E" w:rsidP="00191C8E">
                  <w:pPr>
                    <w:jc w:val="right"/>
                    <w:rPr>
                      <w:sz w:val="16"/>
                      <w:szCs w:val="16"/>
                    </w:rPr>
                  </w:pPr>
                  <w:r w:rsidRPr="00823D10">
                    <w:rPr>
                      <w:sz w:val="16"/>
                      <w:szCs w:val="16"/>
                    </w:rPr>
                    <w:t>85000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rsidR="00191C8E" w:rsidRPr="00823D10" w:rsidRDefault="00191C8E" w:rsidP="00191C8E">
                  <w:pPr>
                    <w:jc w:val="right"/>
                    <w:rPr>
                      <w:sz w:val="16"/>
                      <w:szCs w:val="16"/>
                    </w:rPr>
                  </w:pPr>
                  <w:r w:rsidRPr="00823D10">
                    <w:rPr>
                      <w:sz w:val="16"/>
                      <w:szCs w:val="16"/>
                    </w:rPr>
                    <w:t>50000</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rsidR="00191C8E" w:rsidRPr="00823D10" w:rsidRDefault="00191C8E" w:rsidP="00191C8E">
                  <w:pPr>
                    <w:jc w:val="right"/>
                    <w:rPr>
                      <w:sz w:val="16"/>
                      <w:szCs w:val="16"/>
                    </w:rPr>
                  </w:pPr>
                  <w:r w:rsidRPr="00823D10">
                    <w:rPr>
                      <w:sz w:val="16"/>
                      <w:szCs w:val="16"/>
                    </w:rPr>
                    <w:t>18</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rsidR="00191C8E" w:rsidRPr="00823D10" w:rsidRDefault="00191C8E" w:rsidP="00191C8E">
                  <w:pPr>
                    <w:jc w:val="right"/>
                    <w:rPr>
                      <w:sz w:val="16"/>
                      <w:szCs w:val="16"/>
                    </w:rPr>
                  </w:pPr>
                  <w:r w:rsidRPr="00823D10">
                    <w:rPr>
                      <w:sz w:val="16"/>
                      <w:szCs w:val="16"/>
                    </w:rPr>
                    <w:t>7</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rsidR="00191C8E" w:rsidRPr="00823D10" w:rsidRDefault="00191C8E" w:rsidP="00191C8E">
                  <w:pPr>
                    <w:jc w:val="right"/>
                    <w:rPr>
                      <w:sz w:val="16"/>
                      <w:szCs w:val="16"/>
                    </w:rPr>
                  </w:pPr>
                  <w:r w:rsidRPr="00823D10">
                    <w:rPr>
                      <w:sz w:val="16"/>
                      <w:szCs w:val="16"/>
                    </w:rPr>
                    <w:t>10</w:t>
                  </w:r>
                </w:p>
              </w:tc>
            </w:tr>
            <w:tr w:rsidR="00191C8E" w:rsidRPr="00823D10" w:rsidTr="00823D10">
              <w:trPr>
                <w:jc w:val="center"/>
              </w:trPr>
              <w:tc>
                <w:tcPr>
                  <w:tcW w:w="2578" w:type="dxa"/>
                </w:tcPr>
                <w:p w:rsidR="00191C8E" w:rsidRPr="00823D10" w:rsidRDefault="00191C8E" w:rsidP="00191C8E">
                  <w:pPr>
                    <w:rPr>
                      <w:b/>
                      <w:sz w:val="16"/>
                      <w:szCs w:val="16"/>
                    </w:rPr>
                  </w:pPr>
                  <w:r w:rsidRPr="00823D10">
                    <w:rPr>
                      <w:b/>
                      <w:sz w:val="16"/>
                      <w:szCs w:val="16"/>
                    </w:rPr>
                    <w:t>Итого затрат</w:t>
                  </w:r>
                </w:p>
              </w:tc>
              <w:tc>
                <w:tcPr>
                  <w:tcW w:w="994" w:type="dxa"/>
                  <w:vAlign w:val="bottom"/>
                </w:tcPr>
                <w:p w:rsidR="00191C8E" w:rsidRPr="00823D10" w:rsidRDefault="00191C8E" w:rsidP="00191C8E">
                  <w:pPr>
                    <w:jc w:val="right"/>
                    <w:rPr>
                      <w:b/>
                      <w:sz w:val="16"/>
                      <w:szCs w:val="16"/>
                    </w:rPr>
                  </w:pPr>
                  <w:r w:rsidRPr="00823D10">
                    <w:rPr>
                      <w:b/>
                      <w:sz w:val="16"/>
                      <w:szCs w:val="16"/>
                    </w:rPr>
                    <w:t>35</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lastRenderedPageBreak/>
              <w:t>Задание</w:t>
            </w:r>
            <w:r w:rsidRPr="00A9577E">
              <w:rPr>
                <w:rFonts w:ascii="Times New Roman" w:hAnsi="Times New Roman"/>
                <w:sz w:val="22"/>
                <w:szCs w:val="22"/>
              </w:rPr>
              <w:t>:</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Каковы дополнительные материальные затраты внедрения нововведений?</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rsidR="00191C8E" w:rsidRPr="00191C8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rsidTr="006A5403">
        <w:tc>
          <w:tcPr>
            <w:tcW w:w="1413" w:type="dxa"/>
            <w:vMerge/>
            <w:shd w:val="clear" w:color="auto" w:fill="auto"/>
          </w:tcPr>
          <w:p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2</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rsidTr="00823D10">
              <w:trPr>
                <w:trHeight w:val="90"/>
              </w:trPr>
              <w:tc>
                <w:tcPr>
                  <w:tcW w:w="1581"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lastRenderedPageBreak/>
                    <w:t>Авансы выданные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rsidR="00191C8E" w:rsidRPr="00D41E47" w:rsidRDefault="00191C8E" w:rsidP="00191C8E">
            <w:pPr>
              <w:tabs>
                <w:tab w:val="left" w:pos="540"/>
              </w:tabs>
              <w:contextualSpacing/>
              <w:jc w:val="both"/>
              <w:rPr>
                <w:rFonts w:ascii="Times New Roman" w:hAnsi="Times New Roman"/>
                <w:sz w:val="22"/>
                <w:szCs w:val="22"/>
              </w:rPr>
            </w:pPr>
          </w:p>
        </w:tc>
      </w:tr>
    </w:tbl>
    <w:p w:rsidR="00191C8E" w:rsidRDefault="00191C8E" w:rsidP="00A1543E">
      <w:pPr>
        <w:ind w:firstLine="709"/>
        <w:jc w:val="right"/>
        <w:rPr>
          <w:sz w:val="28"/>
          <w:szCs w:val="28"/>
          <w:highlight w:val="yellow"/>
        </w:rPr>
      </w:pPr>
    </w:p>
    <w:p w:rsidR="00191C8E" w:rsidRDefault="00191C8E" w:rsidP="00A1543E">
      <w:pPr>
        <w:ind w:firstLine="709"/>
        <w:jc w:val="right"/>
        <w:rPr>
          <w:sz w:val="28"/>
          <w:szCs w:val="28"/>
          <w:highlight w:val="yellow"/>
        </w:rPr>
      </w:pPr>
    </w:p>
    <w:p w:rsidR="006C63CF" w:rsidRDefault="008B0284" w:rsidP="00FB6BFD">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Экономический анализ как функция управления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на макро- и на микроуровне</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видов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Информационная база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экспресс-анализа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учета влияния инфляции на показатели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Расчет абсолютных и относительных показателей как метод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трудовых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основных средств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Экспресс-оценка финансового состояния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Аналитические модели и методы факторного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Система показателей оценки эффективности использования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lastRenderedPageBreak/>
        <w:t>Анализ эффективности использования основных фондов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оборотных средств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производительности труда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CVP-анализ – основные положения и понятийный аппарат</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взаимозависимости затрат, объема производства и прибыли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Показатель операционного рычага. Его аналитические возможности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Суть и экономический смысл применения показателя запаса прочности. Различные способы его определения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затрат на производство продукции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Задачи анализа финансового состояния.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оценки имущественного положения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капитала, находящегося в распоряжении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Особенность анализа дебиторской и кредиторской задолженности.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ликвидности баланса.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пассива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актива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активов предприятия по степени ликвидности.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ликвидности. Их отличия.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маневренности. Их экономическая сущность.</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Признаки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Подходы к оценке платежеспособности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Меры по улучшению уровней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Мероприятия по укреплению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финансовых результатов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прибыли (форма № 2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рентабельности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рентабельности деятельности.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эффективности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Факторы, влияющие на уровень прибыли и рентабельности предприятия.</w:t>
      </w:r>
    </w:p>
    <w:p w:rsidR="00F01966" w:rsidRDefault="00F01966" w:rsidP="00E5277E">
      <w:pPr>
        <w:spacing w:line="360" w:lineRule="auto"/>
        <w:jc w:val="both"/>
        <w:rPr>
          <w:sz w:val="28"/>
          <w:szCs w:val="28"/>
        </w:rPr>
      </w:pPr>
    </w:p>
    <w:p w:rsidR="0041179E" w:rsidRPr="007929DE" w:rsidRDefault="0041179E" w:rsidP="007929DE">
      <w:pPr>
        <w:spacing w:line="360" w:lineRule="auto"/>
        <w:ind w:firstLine="708"/>
        <w:jc w:val="both"/>
        <w:rPr>
          <w:sz w:val="28"/>
          <w:szCs w:val="28"/>
        </w:rPr>
      </w:pPr>
      <w:r w:rsidRPr="007929DE">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16BEF" w:rsidRPr="00297B38" w:rsidRDefault="00116BEF" w:rsidP="00297B38">
      <w:pPr>
        <w:spacing w:line="360" w:lineRule="auto"/>
        <w:jc w:val="both"/>
        <w:rPr>
          <w:sz w:val="28"/>
          <w:szCs w:val="28"/>
        </w:rPr>
      </w:pPr>
    </w:p>
    <w:p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rsidR="00A41AFB" w:rsidRDefault="00A41AFB" w:rsidP="00E304B4">
      <w:pPr>
        <w:tabs>
          <w:tab w:val="right" w:pos="720"/>
        </w:tabs>
        <w:spacing w:line="360" w:lineRule="auto"/>
        <w:jc w:val="both"/>
        <w:rPr>
          <w:b/>
          <w:sz w:val="28"/>
          <w:szCs w:val="28"/>
        </w:rPr>
      </w:pPr>
    </w:p>
    <w:p w:rsidR="008641E1" w:rsidRDefault="008641E1" w:rsidP="008641E1">
      <w:pPr>
        <w:tabs>
          <w:tab w:val="right" w:pos="720"/>
        </w:tabs>
        <w:spacing w:line="360" w:lineRule="auto"/>
        <w:jc w:val="both"/>
        <w:rPr>
          <w:b/>
          <w:sz w:val="28"/>
          <w:szCs w:val="28"/>
        </w:rPr>
      </w:pPr>
      <w:r>
        <w:rPr>
          <w:b/>
          <w:sz w:val="28"/>
          <w:szCs w:val="28"/>
        </w:rPr>
        <w:t>Основная литература</w:t>
      </w:r>
    </w:p>
    <w:p w:rsidR="008641E1" w:rsidRPr="000D3F00" w:rsidRDefault="008641E1" w:rsidP="008641E1">
      <w:pPr>
        <w:spacing w:line="360" w:lineRule="auto"/>
        <w:jc w:val="both"/>
        <w:rPr>
          <w:sz w:val="28"/>
          <w:szCs w:val="28"/>
        </w:rPr>
      </w:pPr>
      <w:r>
        <w:rPr>
          <w:sz w:val="28"/>
          <w:szCs w:val="28"/>
        </w:rPr>
        <w:t xml:space="preserve">1. </w:t>
      </w:r>
      <w:r w:rsidRPr="00CC7508">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Pr="00CC7508">
        <w:rPr>
          <w:sz w:val="28"/>
          <w:szCs w:val="28"/>
        </w:rPr>
        <w:t>Финуниверситет</w:t>
      </w:r>
      <w:proofErr w:type="spellEnd"/>
      <w:r w:rsidRPr="00CC7508">
        <w:rPr>
          <w:sz w:val="28"/>
          <w:szCs w:val="28"/>
        </w:rPr>
        <w:t xml:space="preserve">. — Москва: Инфра-М, 2021 — 318 с. — (Высшее образование: Бакалавриат). - Текст: непосредственный. - То же. - 2022. - DOI 10.12737/987505. - ЭБС ZNANIUM.com. - URL: https://znanium.com/catalog/product/1832829 (дата обращения: 12.12.2022). – </w:t>
      </w:r>
      <w:proofErr w:type="gramStart"/>
      <w:r w:rsidRPr="00CC7508">
        <w:rPr>
          <w:sz w:val="28"/>
          <w:szCs w:val="28"/>
        </w:rPr>
        <w:t>Текст :</w:t>
      </w:r>
      <w:proofErr w:type="gramEnd"/>
      <w:r w:rsidRPr="00CC7508">
        <w:rPr>
          <w:sz w:val="28"/>
          <w:szCs w:val="28"/>
        </w:rPr>
        <w:t xml:space="preserve"> электронный.</w:t>
      </w:r>
    </w:p>
    <w:p w:rsidR="008641E1" w:rsidRPr="001156A8" w:rsidRDefault="008641E1" w:rsidP="008641E1">
      <w:pPr>
        <w:spacing w:line="360" w:lineRule="auto"/>
        <w:jc w:val="both"/>
        <w:rPr>
          <w:sz w:val="28"/>
          <w:szCs w:val="28"/>
        </w:rPr>
      </w:pPr>
      <w:r>
        <w:rPr>
          <w:sz w:val="28"/>
          <w:szCs w:val="28"/>
        </w:rPr>
        <w:t xml:space="preserve">2. </w:t>
      </w:r>
      <w:r w:rsidRPr="000D7D6C">
        <w:rPr>
          <w:sz w:val="28"/>
          <w:szCs w:val="28"/>
        </w:rPr>
        <w:t xml:space="preserve">Герасимова, Е.Б. Экономический анализ = </w:t>
      </w:r>
      <w:proofErr w:type="spellStart"/>
      <w:r w:rsidRPr="000D7D6C">
        <w:rPr>
          <w:sz w:val="28"/>
          <w:szCs w:val="28"/>
        </w:rPr>
        <w:t>Business</w:t>
      </w:r>
      <w:proofErr w:type="spellEnd"/>
      <w:r w:rsidRPr="000D7D6C">
        <w:rPr>
          <w:sz w:val="28"/>
          <w:szCs w:val="28"/>
        </w:rPr>
        <w:t xml:space="preserve"> </w:t>
      </w:r>
      <w:proofErr w:type="spellStart"/>
      <w:r w:rsidRPr="000D7D6C">
        <w:rPr>
          <w:sz w:val="28"/>
          <w:szCs w:val="28"/>
        </w:rPr>
        <w:t>performance</w:t>
      </w:r>
      <w:proofErr w:type="spellEnd"/>
      <w:r w:rsidRPr="000D7D6C">
        <w:rPr>
          <w:sz w:val="28"/>
          <w:szCs w:val="28"/>
        </w:rPr>
        <w:t xml:space="preserve"> </w:t>
      </w:r>
      <w:proofErr w:type="spellStart"/>
      <w:r w:rsidRPr="000D7D6C">
        <w:rPr>
          <w:sz w:val="28"/>
          <w:szCs w:val="28"/>
        </w:rPr>
        <w:t>analysis</w:t>
      </w:r>
      <w:proofErr w:type="spellEnd"/>
      <w:r w:rsidRPr="000D7D6C">
        <w:rPr>
          <w:sz w:val="28"/>
          <w:szCs w:val="28"/>
        </w:rPr>
        <w:t xml:space="preserve">: учебник для направлений бакалавриата "Экономика и управление" / Е.Б. Герасимова; </w:t>
      </w:r>
      <w:proofErr w:type="spellStart"/>
      <w:r w:rsidRPr="000D7D6C">
        <w:rPr>
          <w:sz w:val="28"/>
          <w:szCs w:val="28"/>
        </w:rPr>
        <w:t>Финуниверситет</w:t>
      </w:r>
      <w:proofErr w:type="spellEnd"/>
      <w:r w:rsidRPr="000D7D6C">
        <w:rPr>
          <w:sz w:val="28"/>
          <w:szCs w:val="28"/>
        </w:rPr>
        <w:t xml:space="preserve">. — Москва: </w:t>
      </w:r>
      <w:proofErr w:type="spellStart"/>
      <w:r w:rsidRPr="000D7D6C">
        <w:rPr>
          <w:sz w:val="28"/>
          <w:szCs w:val="28"/>
        </w:rPr>
        <w:t>Кнорус</w:t>
      </w:r>
      <w:proofErr w:type="spellEnd"/>
      <w:r w:rsidRPr="000D7D6C">
        <w:rPr>
          <w:sz w:val="28"/>
          <w:szCs w:val="28"/>
        </w:rPr>
        <w:t xml:space="preserve">, 2021 — 194 с. — (Бакалавриат). — Изд. на англ. яз. - Текст: непосредственный. - То же. - ЭБС BOOK.ru. - URL:https://book.ru/book/938336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8641E1" w:rsidRDefault="008641E1" w:rsidP="008641E1">
      <w:pPr>
        <w:spacing w:line="360" w:lineRule="auto"/>
        <w:jc w:val="both"/>
        <w:rPr>
          <w:sz w:val="28"/>
          <w:szCs w:val="28"/>
        </w:rPr>
      </w:pPr>
      <w:r>
        <w:rPr>
          <w:sz w:val="28"/>
          <w:szCs w:val="28"/>
        </w:rPr>
        <w:t xml:space="preserve">3. </w:t>
      </w:r>
      <w:r w:rsidRPr="000D7D6C">
        <w:rPr>
          <w:sz w:val="28"/>
          <w:szCs w:val="28"/>
        </w:rPr>
        <w:t xml:space="preserve">Экономический анализ: учебник для студ. </w:t>
      </w:r>
      <w:proofErr w:type="gramStart"/>
      <w:r w:rsidRPr="000D7D6C">
        <w:rPr>
          <w:sz w:val="28"/>
          <w:szCs w:val="28"/>
        </w:rPr>
        <w:t xml:space="preserve">вузов,  </w:t>
      </w:r>
      <w:proofErr w:type="spellStart"/>
      <w:r w:rsidRPr="000D7D6C">
        <w:rPr>
          <w:sz w:val="28"/>
          <w:szCs w:val="28"/>
        </w:rPr>
        <w:t>обуч</w:t>
      </w:r>
      <w:proofErr w:type="spellEnd"/>
      <w:proofErr w:type="gramEnd"/>
      <w:r w:rsidRPr="000D7D6C">
        <w:rPr>
          <w:sz w:val="28"/>
          <w:szCs w:val="28"/>
        </w:rPr>
        <w:t xml:space="preserve">. по напр. "Экономика" / В.И. Бариленко [и др.]; </w:t>
      </w:r>
      <w:proofErr w:type="spellStart"/>
      <w:r w:rsidRPr="000D7D6C">
        <w:rPr>
          <w:sz w:val="28"/>
          <w:szCs w:val="28"/>
        </w:rPr>
        <w:t>Финуниверситет</w:t>
      </w:r>
      <w:proofErr w:type="spellEnd"/>
      <w:r w:rsidRPr="000D7D6C">
        <w:rPr>
          <w:sz w:val="28"/>
          <w:szCs w:val="28"/>
        </w:rPr>
        <w:t xml:space="preserve"> ; под ред. В.И. Бариленко. - Москва: </w:t>
      </w:r>
      <w:proofErr w:type="spellStart"/>
      <w:r w:rsidRPr="000D7D6C">
        <w:rPr>
          <w:sz w:val="28"/>
          <w:szCs w:val="28"/>
        </w:rPr>
        <w:t>Кнорус</w:t>
      </w:r>
      <w:proofErr w:type="spellEnd"/>
      <w:r w:rsidRPr="000D7D6C">
        <w:rPr>
          <w:sz w:val="28"/>
          <w:szCs w:val="28"/>
        </w:rPr>
        <w:t>, 2017.  - 382 с. - Бакалавриат. - Текст: непосредственный. - То же. - 2022. - ЭБС BOOK.ru. - URL: https://book.ru/book/944587 (дата обращения: 09.12.2022). - Текст: электронный.</w:t>
      </w:r>
    </w:p>
    <w:p w:rsidR="008641E1" w:rsidRDefault="008641E1" w:rsidP="008641E1">
      <w:pPr>
        <w:spacing w:line="360" w:lineRule="auto"/>
        <w:jc w:val="both"/>
        <w:rPr>
          <w:sz w:val="28"/>
          <w:szCs w:val="28"/>
        </w:rPr>
      </w:pPr>
    </w:p>
    <w:p w:rsidR="008641E1" w:rsidRDefault="008641E1" w:rsidP="008641E1">
      <w:pPr>
        <w:spacing w:line="360" w:lineRule="auto"/>
        <w:jc w:val="both"/>
        <w:rPr>
          <w:sz w:val="28"/>
          <w:szCs w:val="28"/>
        </w:rPr>
      </w:pPr>
    </w:p>
    <w:p w:rsidR="008641E1" w:rsidRPr="0091185C" w:rsidRDefault="008641E1" w:rsidP="008641E1">
      <w:pPr>
        <w:spacing w:line="360" w:lineRule="auto"/>
        <w:jc w:val="both"/>
        <w:rPr>
          <w:b/>
          <w:sz w:val="28"/>
          <w:szCs w:val="28"/>
        </w:rPr>
      </w:pPr>
      <w:r w:rsidRPr="0091185C">
        <w:rPr>
          <w:b/>
          <w:sz w:val="28"/>
          <w:szCs w:val="28"/>
        </w:rPr>
        <w:lastRenderedPageBreak/>
        <w:t>Дополнительная литература</w:t>
      </w:r>
    </w:p>
    <w:p w:rsidR="008641E1" w:rsidRPr="000D7D6C" w:rsidRDefault="008641E1" w:rsidP="008641E1">
      <w:pPr>
        <w:spacing w:line="360" w:lineRule="auto"/>
        <w:jc w:val="both"/>
        <w:rPr>
          <w:sz w:val="28"/>
          <w:szCs w:val="28"/>
        </w:rPr>
      </w:pPr>
      <w:r>
        <w:rPr>
          <w:sz w:val="28"/>
          <w:szCs w:val="28"/>
        </w:rPr>
        <w:t xml:space="preserve">4. </w:t>
      </w:r>
      <w:r w:rsidRPr="000D7D6C">
        <w:rPr>
          <w:sz w:val="28"/>
          <w:szCs w:val="28"/>
        </w:rPr>
        <w:t xml:space="preserve">Шеремет, А. Д. Анализ и диагностика финансово-хозяйственной деятельности </w:t>
      </w:r>
      <w:proofErr w:type="gramStart"/>
      <w:r w:rsidRPr="000D7D6C">
        <w:rPr>
          <w:sz w:val="28"/>
          <w:szCs w:val="28"/>
        </w:rPr>
        <w:t>предприятия :</w:t>
      </w:r>
      <w:proofErr w:type="gramEnd"/>
      <w:r w:rsidRPr="000D7D6C">
        <w:rPr>
          <w:sz w:val="28"/>
          <w:szCs w:val="28"/>
        </w:rPr>
        <w:t xml:space="preserve"> учебник / А. Д. Шеремет. — 2-е изд., доп. — </w:t>
      </w:r>
      <w:proofErr w:type="gramStart"/>
      <w:r w:rsidRPr="000D7D6C">
        <w:rPr>
          <w:sz w:val="28"/>
          <w:szCs w:val="28"/>
        </w:rPr>
        <w:t>Москва :</w:t>
      </w:r>
      <w:proofErr w:type="gramEnd"/>
      <w:r w:rsidRPr="000D7D6C">
        <w:rPr>
          <w:sz w:val="28"/>
          <w:szCs w:val="28"/>
        </w:rPr>
        <w:t xml:space="preserve"> ИНФРА-М, 2023. — 374 с. — (Высшее образование: Бакалавриат). — www.dx.doi.org/10.12737/21493. - ЭБС ZNANIUM.com. - URL: https://znanium.com/catalog/product/1940915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0A3206" w:rsidRPr="000A3206" w:rsidRDefault="000A3206" w:rsidP="000A3206">
      <w:pPr>
        <w:spacing w:line="360" w:lineRule="auto"/>
        <w:jc w:val="both"/>
        <w:rPr>
          <w:sz w:val="28"/>
          <w:szCs w:val="28"/>
        </w:rPr>
      </w:pPr>
    </w:p>
    <w:p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rsidR="009F0FDE" w:rsidRDefault="009F0FDE" w:rsidP="00E304B4">
      <w:pPr>
        <w:rPr>
          <w:rFonts w:eastAsia="Calibri"/>
          <w:color w:val="000000"/>
          <w:sz w:val="28"/>
          <w:szCs w:val="28"/>
          <w:lang w:eastAsia="en-US"/>
        </w:rPr>
      </w:pPr>
    </w:p>
    <w:p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«КонсультантПлюс».</w:t>
      </w:r>
    </w:p>
    <w:p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rsidR="005D3C29" w:rsidRPr="003E7BCD" w:rsidRDefault="00187B88" w:rsidP="00F854BA">
      <w:pPr>
        <w:tabs>
          <w:tab w:val="num" w:pos="1440"/>
        </w:tabs>
        <w:spacing w:line="360" w:lineRule="auto"/>
        <w:contextualSpacing/>
        <w:jc w:val="both"/>
        <w:rPr>
          <w:sz w:val="28"/>
          <w:szCs w:val="28"/>
        </w:rPr>
      </w:pPr>
      <w:r w:rsidRPr="003E7BCD">
        <w:rPr>
          <w:sz w:val="28"/>
          <w:szCs w:val="28"/>
        </w:rPr>
        <w:t>13.</w:t>
      </w:r>
      <w:r w:rsidR="005D3C29" w:rsidRPr="003E7BCD">
        <w:rPr>
          <w:sz w:val="28"/>
          <w:szCs w:val="28"/>
        </w:rPr>
        <w:t>База данных Bloomberg Professional.</w:t>
      </w:r>
    </w:p>
    <w:p w:rsidR="00187B88" w:rsidRPr="00187B88" w:rsidRDefault="00187B88" w:rsidP="00F854BA">
      <w:pPr>
        <w:spacing w:line="360" w:lineRule="auto"/>
        <w:contextualSpacing/>
        <w:jc w:val="both"/>
        <w:rPr>
          <w:bCs/>
          <w:iCs/>
          <w:sz w:val="28"/>
          <w:szCs w:val="28"/>
        </w:rPr>
      </w:pPr>
      <w:r w:rsidRPr="00187B88">
        <w:rPr>
          <w:sz w:val="28"/>
          <w:szCs w:val="28"/>
        </w:rPr>
        <w:t xml:space="preserve">14. </w:t>
      </w:r>
      <w:hyperlink r:id="rId18" w:history="1">
        <w:r w:rsidRPr="00187B88">
          <w:rPr>
            <w:rStyle w:val="ab"/>
            <w:bCs/>
            <w:iCs/>
            <w:sz w:val="28"/>
            <w:szCs w:val="28"/>
            <w:lang w:val="en-US"/>
          </w:rPr>
          <w:t>www</w:t>
        </w:r>
        <w:r w:rsidRPr="00187B88">
          <w:rPr>
            <w:rStyle w:val="ab"/>
            <w:bCs/>
            <w:sz w:val="28"/>
            <w:szCs w:val="28"/>
          </w:rPr>
          <w:t>.</w:t>
        </w:r>
        <w:r w:rsidRPr="00187B88">
          <w:rPr>
            <w:rStyle w:val="ab"/>
            <w:bCs/>
            <w:sz w:val="28"/>
            <w:szCs w:val="28"/>
            <w:lang w:val="en-US"/>
          </w:rPr>
          <w:t>arfi</w:t>
        </w:r>
        <w:r w:rsidRPr="00187B88">
          <w:rPr>
            <w:rStyle w:val="ab"/>
            <w:bCs/>
            <w:sz w:val="28"/>
            <w:szCs w:val="28"/>
          </w:rPr>
          <w:t>.</w:t>
        </w:r>
        <w:r w:rsidRPr="00187B88">
          <w:rPr>
            <w:rStyle w:val="ab"/>
            <w:bCs/>
            <w:sz w:val="28"/>
            <w:szCs w:val="28"/>
            <w:lang w:val="en-US"/>
          </w:rPr>
          <w:t>ru</w:t>
        </w:r>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rsidR="005D3C29" w:rsidRPr="00187B88" w:rsidRDefault="00187B88" w:rsidP="00F854BA">
      <w:pPr>
        <w:spacing w:line="360" w:lineRule="auto"/>
        <w:contextualSpacing/>
        <w:jc w:val="both"/>
        <w:rPr>
          <w:sz w:val="28"/>
          <w:szCs w:val="28"/>
        </w:rPr>
      </w:pPr>
      <w:r w:rsidRPr="00187B88">
        <w:rPr>
          <w:bCs/>
          <w:iCs/>
          <w:sz w:val="28"/>
          <w:szCs w:val="28"/>
        </w:rPr>
        <w:t xml:space="preserve">15.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.ru</w:t>
        </w:r>
      </w:hyperlink>
      <w:r w:rsidR="005D3C29" w:rsidRPr="00187B88">
        <w:rPr>
          <w:sz w:val="28"/>
          <w:szCs w:val="28"/>
        </w:rPr>
        <w:t xml:space="preserve"> – официальный сайт Банка России.</w:t>
      </w:r>
    </w:p>
    <w:p w:rsidR="005D3C29" w:rsidRPr="00187B88" w:rsidRDefault="00187B88" w:rsidP="00F854BA">
      <w:pPr>
        <w:spacing w:line="360" w:lineRule="auto"/>
        <w:contextualSpacing/>
        <w:jc w:val="both"/>
        <w:rPr>
          <w:sz w:val="28"/>
          <w:szCs w:val="28"/>
        </w:rPr>
      </w:pPr>
      <w:r w:rsidRPr="00187B88">
        <w:rPr>
          <w:sz w:val="28"/>
          <w:szCs w:val="28"/>
        </w:rPr>
        <w:lastRenderedPageBreak/>
        <w:t xml:space="preserve">16.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rsidR="005D3C29" w:rsidRDefault="00187B88" w:rsidP="00F854BA">
      <w:pPr>
        <w:pStyle w:val="a8"/>
        <w:tabs>
          <w:tab w:val="num" w:pos="1797"/>
        </w:tabs>
        <w:spacing w:after="0" w:line="360" w:lineRule="auto"/>
        <w:contextualSpacing/>
        <w:jc w:val="both"/>
        <w:rPr>
          <w:sz w:val="28"/>
          <w:szCs w:val="28"/>
        </w:rPr>
      </w:pPr>
      <w:r w:rsidRPr="00187B88">
        <w:rPr>
          <w:sz w:val="28"/>
          <w:szCs w:val="28"/>
        </w:rPr>
        <w:t xml:space="preserve">17.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rsidR="00C62A96" w:rsidRPr="007A4B6F" w:rsidRDefault="00C62A96" w:rsidP="007929DE">
      <w:pPr>
        <w:rPr>
          <w:b/>
          <w:sz w:val="28"/>
          <w:szCs w:val="28"/>
        </w:rPr>
      </w:pPr>
      <w:r w:rsidRPr="007A4B6F">
        <w:rPr>
          <w:b/>
          <w:sz w:val="28"/>
          <w:szCs w:val="28"/>
        </w:rPr>
        <w:t>10. Методические указания для обучающихся по освоению дисциплины</w:t>
      </w:r>
      <w:bookmarkEnd w:id="17"/>
    </w:p>
    <w:p w:rsidR="00586EAA" w:rsidRPr="007A4B6F" w:rsidRDefault="00586EAA" w:rsidP="007A4B6F">
      <w:pPr>
        <w:spacing w:line="360" w:lineRule="auto"/>
        <w:jc w:val="both"/>
        <w:rPr>
          <w:sz w:val="28"/>
          <w:szCs w:val="28"/>
        </w:rPr>
      </w:pPr>
    </w:p>
    <w:p w:rsidR="007A4B6F" w:rsidRPr="007A4B6F" w:rsidRDefault="007A4B6F" w:rsidP="007A4B6F">
      <w:pPr>
        <w:spacing w:line="360" w:lineRule="auto"/>
        <w:jc w:val="both"/>
        <w:rPr>
          <w:b/>
          <w:sz w:val="28"/>
          <w:szCs w:val="28"/>
        </w:rPr>
      </w:pPr>
      <w:bookmarkStart w:id="18" w:name="_Toc246318235"/>
      <w:r w:rsidRPr="007A4B6F">
        <w:rPr>
          <w:b/>
          <w:sz w:val="28"/>
          <w:szCs w:val="28"/>
        </w:rPr>
        <w:t>Общие рекомендации по изучению дисциплины</w:t>
      </w:r>
      <w:bookmarkEnd w:id="18"/>
    </w:p>
    <w:p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накопленного на практических и семинарских занятиях опыта рекомендуется решать задания для самостоятельной</w:t>
      </w:r>
      <w:r>
        <w:rPr>
          <w:sz w:val="28"/>
          <w:szCs w:val="28"/>
        </w:rPr>
        <w:t xml:space="preserve"> работы, рассылаемые </w:t>
      </w:r>
      <w:r>
        <w:rPr>
          <w:sz w:val="28"/>
          <w:szCs w:val="28"/>
        </w:rPr>
        <w:lastRenderedPageBreak/>
        <w:t>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rsidR="001634C6" w:rsidRDefault="001634C6">
      <w:pPr>
        <w:rPr>
          <w:b/>
          <w:sz w:val="28"/>
          <w:szCs w:val="28"/>
        </w:rPr>
      </w:pPr>
      <w:bookmarkStart w:id="19" w:name="_Toc246318238"/>
    </w:p>
    <w:p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19"/>
    </w:p>
    <w:p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закрепление материала, усвоенного на лекциях и закрепленного на семинарских занятиях;</w:t>
      </w:r>
    </w:p>
    <w:p w:rsidR="00ED0F18" w:rsidRDefault="00ED0F18" w:rsidP="00A41AFB">
      <w:pPr>
        <w:numPr>
          <w:ilvl w:val="0"/>
          <w:numId w:val="46"/>
        </w:numPr>
        <w:tabs>
          <w:tab w:val="left" w:pos="1134"/>
        </w:tabs>
        <w:spacing w:line="360" w:lineRule="auto"/>
        <w:ind w:left="1134" w:hanging="436"/>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rsidR="00ED0F18" w:rsidRPr="007E7454"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экономического анализа, их сопоставление с остаточными знаниями по ранее изучаемым общегуманитарным и экономическим дисциплинам);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контрпримеров по теории экономического анализа)</w:t>
      </w:r>
      <w:r w:rsidRPr="00970A30">
        <w:rPr>
          <w:sz w:val="28"/>
          <w:szCs w:val="28"/>
        </w:rPr>
        <w:t>.</w:t>
      </w:r>
    </w:p>
    <w:p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изучать источники из списка основной и дополнительной литературы;</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снабжать расчеты текстовыми выводами.</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rsidR="00F854BA" w:rsidRDefault="00F854BA" w:rsidP="00A41AFB">
      <w:pPr>
        <w:spacing w:line="360" w:lineRule="auto"/>
        <w:ind w:firstLine="709"/>
        <w:jc w:val="both"/>
        <w:rPr>
          <w:sz w:val="28"/>
          <w:szCs w:val="28"/>
        </w:rPr>
      </w:pPr>
    </w:p>
    <w:p w:rsidR="00F854BA" w:rsidRPr="00F854BA" w:rsidRDefault="00F854BA" w:rsidP="00F854BA">
      <w:pPr>
        <w:spacing w:line="360" w:lineRule="auto"/>
        <w:ind w:firstLine="709"/>
        <w:jc w:val="both"/>
        <w:rPr>
          <w:sz w:val="28"/>
          <w:szCs w:val="28"/>
        </w:rPr>
      </w:pPr>
      <w:bookmarkStart w:id="20" w:name="_Toc116926236"/>
      <w:bookmarkStart w:id="21" w:name="_Toc117770268"/>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rsidR="00F854BA" w:rsidRPr="00F854BA" w:rsidRDefault="00F854BA" w:rsidP="00F854BA">
      <w:pPr>
        <w:numPr>
          <w:ilvl w:val="0"/>
          <w:numId w:val="13"/>
        </w:numPr>
        <w:spacing w:line="360" w:lineRule="auto"/>
        <w:jc w:val="both"/>
        <w:rPr>
          <w:sz w:val="28"/>
          <w:szCs w:val="28"/>
          <w:lang w:val="en-US"/>
        </w:rPr>
      </w:pPr>
      <w:r w:rsidRPr="00F854BA">
        <w:rPr>
          <w:sz w:val="28"/>
          <w:szCs w:val="28"/>
          <w:lang w:val="en-US"/>
        </w:rPr>
        <w:t xml:space="preserve">Windows Microsoft office (Word, Excel, PowerPoint) </w:t>
      </w:r>
    </w:p>
    <w:p w:rsidR="00F854BA" w:rsidRPr="00F854BA" w:rsidRDefault="00F854BA" w:rsidP="00F854BA">
      <w:pPr>
        <w:numPr>
          <w:ilvl w:val="0"/>
          <w:numId w:val="13"/>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rsidR="00F854BA" w:rsidRP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«Гарант»</w:t>
      </w:r>
    </w:p>
    <w:p w:rsid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«Консультант Плюс»</w:t>
      </w:r>
    </w:p>
    <w:p w:rsidR="00B70BFA" w:rsidRDefault="00B70BFA" w:rsidP="00B70BFA">
      <w:pPr>
        <w:numPr>
          <w:ilvl w:val="0"/>
          <w:numId w:val="48"/>
        </w:numPr>
        <w:spacing w:line="360" w:lineRule="auto"/>
        <w:jc w:val="both"/>
        <w:rPr>
          <w:bCs/>
          <w:sz w:val="28"/>
          <w:szCs w:val="28"/>
        </w:rPr>
      </w:pPr>
      <w:r w:rsidRPr="00B70BFA">
        <w:rPr>
          <w:bCs/>
          <w:sz w:val="28"/>
          <w:szCs w:val="28"/>
        </w:rPr>
        <w:t>Система комплексного раскрытия информации «СКРИН» -http://www.skrin.ru/</w:t>
      </w:r>
    </w:p>
    <w:p w:rsidR="00B70BFA" w:rsidRPr="00F854BA" w:rsidRDefault="00B70BFA" w:rsidP="00B70BFA">
      <w:pPr>
        <w:numPr>
          <w:ilvl w:val="0"/>
          <w:numId w:val="48"/>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rsidR="00F854BA" w:rsidRP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2" w:name="_Toc116926237"/>
      <w:bookmarkStart w:id="23"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p>
    <w:p w:rsidR="00F854BA" w:rsidRPr="00F854BA" w:rsidRDefault="00F854BA" w:rsidP="00F854BA">
      <w:pPr>
        <w:numPr>
          <w:ilvl w:val="0"/>
          <w:numId w:val="47"/>
        </w:numPr>
        <w:spacing w:line="360" w:lineRule="auto"/>
        <w:jc w:val="both"/>
        <w:rPr>
          <w:sz w:val="28"/>
          <w:szCs w:val="28"/>
        </w:rPr>
      </w:pPr>
      <w:r w:rsidRPr="00F854BA">
        <w:rPr>
          <w:sz w:val="28"/>
          <w:szCs w:val="28"/>
        </w:rPr>
        <w:t>компьютерные классы с выходом в Интернет;</w:t>
      </w:r>
    </w:p>
    <w:p w:rsidR="00F854BA" w:rsidRPr="00F854BA" w:rsidRDefault="00F854BA" w:rsidP="00F854BA">
      <w:pPr>
        <w:numPr>
          <w:ilvl w:val="0"/>
          <w:numId w:val="47"/>
        </w:numPr>
        <w:spacing w:line="360" w:lineRule="auto"/>
        <w:jc w:val="both"/>
        <w:rPr>
          <w:sz w:val="28"/>
          <w:szCs w:val="28"/>
        </w:rPr>
      </w:pPr>
      <w:r w:rsidRPr="00F854BA">
        <w:rPr>
          <w:sz w:val="28"/>
          <w:szCs w:val="28"/>
        </w:rPr>
        <w:t>аудитории, оборудованные мультимедийными средствами обучения.</w:t>
      </w:r>
    </w:p>
    <w:p w:rsidR="00F854BA" w:rsidRDefault="00F854BA" w:rsidP="00A41AFB">
      <w:pPr>
        <w:spacing w:line="360" w:lineRule="auto"/>
        <w:ind w:firstLine="709"/>
        <w:jc w:val="both"/>
        <w:rPr>
          <w:sz w:val="28"/>
          <w:szCs w:val="28"/>
        </w:rPr>
      </w:pPr>
    </w:p>
    <w:p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6CA" w:rsidRDefault="008016CA">
      <w:r>
        <w:separator/>
      </w:r>
    </w:p>
  </w:endnote>
  <w:endnote w:type="continuationSeparator" w:id="0">
    <w:p w:rsidR="008016CA" w:rsidRDefault="0080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C8E" w:rsidRDefault="00191C8E"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91C8E" w:rsidRDefault="00191C8E"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C8E" w:rsidRDefault="00191C8E">
    <w:pPr>
      <w:pStyle w:val="a4"/>
      <w:jc w:val="right"/>
    </w:pPr>
    <w:r>
      <w:fldChar w:fldCharType="begin"/>
    </w:r>
    <w:r>
      <w:instrText>PAGE   \* MERGEFORMAT</w:instrText>
    </w:r>
    <w:r>
      <w:fldChar w:fldCharType="separate"/>
    </w:r>
    <w:r w:rsidR="004E68EC">
      <w:rPr>
        <w:noProof/>
      </w:rPr>
      <w:t>56</w:t>
    </w:r>
    <w:r>
      <w:fldChar w:fldCharType="end"/>
    </w:r>
  </w:p>
  <w:p w:rsidR="00191C8E" w:rsidRDefault="00191C8E"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C8E" w:rsidRDefault="00191C8E">
    <w:pPr>
      <w:pStyle w:val="a4"/>
      <w:jc w:val="right"/>
    </w:pPr>
    <w:r>
      <w:fldChar w:fldCharType="begin"/>
    </w:r>
    <w:r>
      <w:instrText xml:space="preserve"> PAGE   \* MERGEFORMAT </w:instrText>
    </w:r>
    <w:r>
      <w:fldChar w:fldCharType="separate"/>
    </w:r>
    <w:r w:rsidR="004E68EC">
      <w:rPr>
        <w:noProof/>
      </w:rPr>
      <w:t>1</w:t>
    </w:r>
    <w:r>
      <w:fldChar w:fldCharType="end"/>
    </w:r>
  </w:p>
  <w:p w:rsidR="00191C8E" w:rsidRDefault="00191C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6CA" w:rsidRDefault="008016CA">
      <w:r>
        <w:separator/>
      </w:r>
    </w:p>
  </w:footnote>
  <w:footnote w:type="continuationSeparator" w:id="0">
    <w:p w:rsidR="008016CA" w:rsidRDefault="00801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7"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3"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8"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AF35C7"/>
    <w:multiLevelType w:val="hybridMultilevel"/>
    <w:tmpl w:val="889AFA9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7"/>
  </w:num>
  <w:num w:numId="2">
    <w:abstractNumId w:val="5"/>
  </w:num>
  <w:num w:numId="3">
    <w:abstractNumId w:val="37"/>
  </w:num>
  <w:num w:numId="4">
    <w:abstractNumId w:val="41"/>
  </w:num>
  <w:num w:numId="5">
    <w:abstractNumId w:val="4"/>
  </w:num>
  <w:num w:numId="6">
    <w:abstractNumId w:val="26"/>
  </w:num>
  <w:num w:numId="7">
    <w:abstractNumId w:val="18"/>
  </w:num>
  <w:num w:numId="8">
    <w:abstractNumId w:val="23"/>
  </w:num>
  <w:num w:numId="9">
    <w:abstractNumId w:val="1"/>
  </w:num>
  <w:num w:numId="10">
    <w:abstractNumId w:val="8"/>
  </w:num>
  <w:num w:numId="11">
    <w:abstractNumId w:val="32"/>
  </w:num>
  <w:num w:numId="12">
    <w:abstractNumId w:val="22"/>
  </w:num>
  <w:num w:numId="13">
    <w:abstractNumId w:val="13"/>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19"/>
  </w:num>
  <w:num w:numId="38">
    <w:abstractNumId w:val="9"/>
  </w:num>
  <w:num w:numId="39">
    <w:abstractNumId w:val="36"/>
  </w:num>
  <w:num w:numId="40">
    <w:abstractNumId w:val="21"/>
  </w:num>
  <w:num w:numId="41">
    <w:abstractNumId w:val="11"/>
  </w:num>
  <w:num w:numId="42">
    <w:abstractNumId w:val="20"/>
  </w:num>
  <w:num w:numId="43">
    <w:abstractNumId w:val="0"/>
  </w:num>
  <w:num w:numId="44">
    <w:abstractNumId w:val="40"/>
  </w:num>
  <w:num w:numId="45">
    <w:abstractNumId w:val="39"/>
  </w:num>
  <w:num w:numId="46">
    <w:abstractNumId w:val="44"/>
  </w:num>
  <w:num w:numId="47">
    <w:abstractNumId w:val="3"/>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41688"/>
    <w:rsid w:val="00042C5A"/>
    <w:rsid w:val="00042C60"/>
    <w:rsid w:val="000434CC"/>
    <w:rsid w:val="00043642"/>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1E7"/>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6BEF"/>
    <w:rsid w:val="001223B3"/>
    <w:rsid w:val="00123072"/>
    <w:rsid w:val="00125819"/>
    <w:rsid w:val="00131A80"/>
    <w:rsid w:val="00133A0B"/>
    <w:rsid w:val="0013454D"/>
    <w:rsid w:val="00134957"/>
    <w:rsid w:val="00135288"/>
    <w:rsid w:val="001353AB"/>
    <w:rsid w:val="00136727"/>
    <w:rsid w:val="00137704"/>
    <w:rsid w:val="001456F8"/>
    <w:rsid w:val="00147382"/>
    <w:rsid w:val="0015023C"/>
    <w:rsid w:val="00150393"/>
    <w:rsid w:val="00150823"/>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7128"/>
    <w:rsid w:val="0017760B"/>
    <w:rsid w:val="001806E7"/>
    <w:rsid w:val="0018131B"/>
    <w:rsid w:val="00181C8E"/>
    <w:rsid w:val="00186BF1"/>
    <w:rsid w:val="00187258"/>
    <w:rsid w:val="00187B88"/>
    <w:rsid w:val="00191C65"/>
    <w:rsid w:val="00191C8E"/>
    <w:rsid w:val="0019200B"/>
    <w:rsid w:val="00193690"/>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4026"/>
    <w:rsid w:val="001D7CA2"/>
    <w:rsid w:val="001E071F"/>
    <w:rsid w:val="001E0B60"/>
    <w:rsid w:val="001E10A0"/>
    <w:rsid w:val="001E18B2"/>
    <w:rsid w:val="001E229C"/>
    <w:rsid w:val="001E32EC"/>
    <w:rsid w:val="001E3551"/>
    <w:rsid w:val="001E4A39"/>
    <w:rsid w:val="001E606B"/>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EA4"/>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3922"/>
    <w:rsid w:val="00255F86"/>
    <w:rsid w:val="0025632C"/>
    <w:rsid w:val="00260E85"/>
    <w:rsid w:val="00261704"/>
    <w:rsid w:val="00262555"/>
    <w:rsid w:val="002675D6"/>
    <w:rsid w:val="002729B7"/>
    <w:rsid w:val="00273A36"/>
    <w:rsid w:val="00275A17"/>
    <w:rsid w:val="0028690A"/>
    <w:rsid w:val="00286D44"/>
    <w:rsid w:val="00286FDE"/>
    <w:rsid w:val="00295293"/>
    <w:rsid w:val="00295EF1"/>
    <w:rsid w:val="00297B38"/>
    <w:rsid w:val="002A289A"/>
    <w:rsid w:val="002A34C7"/>
    <w:rsid w:val="002A3834"/>
    <w:rsid w:val="002A39FB"/>
    <w:rsid w:val="002A583D"/>
    <w:rsid w:val="002B08A8"/>
    <w:rsid w:val="002B0D79"/>
    <w:rsid w:val="002B2D5B"/>
    <w:rsid w:val="002B4278"/>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5FD3"/>
    <w:rsid w:val="002E6369"/>
    <w:rsid w:val="002F0E46"/>
    <w:rsid w:val="002F2E9C"/>
    <w:rsid w:val="002F5EDD"/>
    <w:rsid w:val="002F74B0"/>
    <w:rsid w:val="002F74D0"/>
    <w:rsid w:val="0030417C"/>
    <w:rsid w:val="00304C90"/>
    <w:rsid w:val="0030630C"/>
    <w:rsid w:val="00306430"/>
    <w:rsid w:val="00306F6F"/>
    <w:rsid w:val="00307C46"/>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444B3"/>
    <w:rsid w:val="00346FB0"/>
    <w:rsid w:val="0035199B"/>
    <w:rsid w:val="003548A6"/>
    <w:rsid w:val="003570AF"/>
    <w:rsid w:val="0035785C"/>
    <w:rsid w:val="00357B5A"/>
    <w:rsid w:val="00360245"/>
    <w:rsid w:val="00362147"/>
    <w:rsid w:val="00364282"/>
    <w:rsid w:val="003662BC"/>
    <w:rsid w:val="0036763E"/>
    <w:rsid w:val="0036774C"/>
    <w:rsid w:val="00367AE2"/>
    <w:rsid w:val="00372524"/>
    <w:rsid w:val="003734AF"/>
    <w:rsid w:val="00373B12"/>
    <w:rsid w:val="00374265"/>
    <w:rsid w:val="003744E9"/>
    <w:rsid w:val="003765C6"/>
    <w:rsid w:val="003840AC"/>
    <w:rsid w:val="00386368"/>
    <w:rsid w:val="003878CD"/>
    <w:rsid w:val="003900BB"/>
    <w:rsid w:val="003926FA"/>
    <w:rsid w:val="003939EA"/>
    <w:rsid w:val="003956C0"/>
    <w:rsid w:val="00397632"/>
    <w:rsid w:val="0039793B"/>
    <w:rsid w:val="003A01DB"/>
    <w:rsid w:val="003A0AB3"/>
    <w:rsid w:val="003A0CB1"/>
    <w:rsid w:val="003A104A"/>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2470"/>
    <w:rsid w:val="003F50A5"/>
    <w:rsid w:val="003F5AC0"/>
    <w:rsid w:val="004016B3"/>
    <w:rsid w:val="004033F1"/>
    <w:rsid w:val="004038F6"/>
    <w:rsid w:val="004111A2"/>
    <w:rsid w:val="0041179E"/>
    <w:rsid w:val="00415652"/>
    <w:rsid w:val="00420FB2"/>
    <w:rsid w:val="00426EF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5902"/>
    <w:rsid w:val="004860CB"/>
    <w:rsid w:val="004863ED"/>
    <w:rsid w:val="004865BC"/>
    <w:rsid w:val="0048743E"/>
    <w:rsid w:val="00487817"/>
    <w:rsid w:val="004912A7"/>
    <w:rsid w:val="00491F63"/>
    <w:rsid w:val="00492897"/>
    <w:rsid w:val="00493A9B"/>
    <w:rsid w:val="00495C3D"/>
    <w:rsid w:val="0049690E"/>
    <w:rsid w:val="00497D43"/>
    <w:rsid w:val="004A113F"/>
    <w:rsid w:val="004A2CC7"/>
    <w:rsid w:val="004A3986"/>
    <w:rsid w:val="004A51F4"/>
    <w:rsid w:val="004A657C"/>
    <w:rsid w:val="004B10E4"/>
    <w:rsid w:val="004B1326"/>
    <w:rsid w:val="004B15F6"/>
    <w:rsid w:val="004B3586"/>
    <w:rsid w:val="004B4713"/>
    <w:rsid w:val="004B61D2"/>
    <w:rsid w:val="004B7C31"/>
    <w:rsid w:val="004C10AF"/>
    <w:rsid w:val="004C5032"/>
    <w:rsid w:val="004C5573"/>
    <w:rsid w:val="004C734A"/>
    <w:rsid w:val="004D2923"/>
    <w:rsid w:val="004D3622"/>
    <w:rsid w:val="004D6823"/>
    <w:rsid w:val="004E01EA"/>
    <w:rsid w:val="004E16E9"/>
    <w:rsid w:val="004E1B69"/>
    <w:rsid w:val="004E3DF5"/>
    <w:rsid w:val="004E56F6"/>
    <w:rsid w:val="004E622D"/>
    <w:rsid w:val="004E68EC"/>
    <w:rsid w:val="004F0299"/>
    <w:rsid w:val="004F1B18"/>
    <w:rsid w:val="004F3891"/>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760CF"/>
    <w:rsid w:val="005806AF"/>
    <w:rsid w:val="005811EE"/>
    <w:rsid w:val="0058198B"/>
    <w:rsid w:val="005827B0"/>
    <w:rsid w:val="00584E84"/>
    <w:rsid w:val="00585C28"/>
    <w:rsid w:val="005862A7"/>
    <w:rsid w:val="00586EAA"/>
    <w:rsid w:val="00590EFC"/>
    <w:rsid w:val="00591619"/>
    <w:rsid w:val="00593E92"/>
    <w:rsid w:val="00594307"/>
    <w:rsid w:val="0059508B"/>
    <w:rsid w:val="005A325C"/>
    <w:rsid w:val="005A6666"/>
    <w:rsid w:val="005A66C5"/>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A71"/>
    <w:rsid w:val="005E713F"/>
    <w:rsid w:val="005E74D6"/>
    <w:rsid w:val="005F0684"/>
    <w:rsid w:val="005F080E"/>
    <w:rsid w:val="005F6783"/>
    <w:rsid w:val="005F7946"/>
    <w:rsid w:val="005F7D72"/>
    <w:rsid w:val="005F7F40"/>
    <w:rsid w:val="006029B0"/>
    <w:rsid w:val="00603B65"/>
    <w:rsid w:val="006049D2"/>
    <w:rsid w:val="00606650"/>
    <w:rsid w:val="006123D3"/>
    <w:rsid w:val="00614CD6"/>
    <w:rsid w:val="0062164B"/>
    <w:rsid w:val="00624AE4"/>
    <w:rsid w:val="00624F7C"/>
    <w:rsid w:val="00630C7C"/>
    <w:rsid w:val="00630DBB"/>
    <w:rsid w:val="006321ED"/>
    <w:rsid w:val="0063406D"/>
    <w:rsid w:val="00634C10"/>
    <w:rsid w:val="00636573"/>
    <w:rsid w:val="00637267"/>
    <w:rsid w:val="00644772"/>
    <w:rsid w:val="006455ED"/>
    <w:rsid w:val="006463D8"/>
    <w:rsid w:val="00646A5F"/>
    <w:rsid w:val="00650851"/>
    <w:rsid w:val="00650D26"/>
    <w:rsid w:val="0065265F"/>
    <w:rsid w:val="00652C7C"/>
    <w:rsid w:val="00655932"/>
    <w:rsid w:val="00664161"/>
    <w:rsid w:val="00664943"/>
    <w:rsid w:val="00671269"/>
    <w:rsid w:val="006720A8"/>
    <w:rsid w:val="00681397"/>
    <w:rsid w:val="00685AF5"/>
    <w:rsid w:val="006916EA"/>
    <w:rsid w:val="00694169"/>
    <w:rsid w:val="0069749E"/>
    <w:rsid w:val="0069758D"/>
    <w:rsid w:val="006A3180"/>
    <w:rsid w:val="006A3783"/>
    <w:rsid w:val="006A5403"/>
    <w:rsid w:val="006A7C18"/>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79EB"/>
    <w:rsid w:val="00727A80"/>
    <w:rsid w:val="00730A9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61866"/>
    <w:rsid w:val="00761D61"/>
    <w:rsid w:val="00765611"/>
    <w:rsid w:val="0076674B"/>
    <w:rsid w:val="0076708A"/>
    <w:rsid w:val="00767FD7"/>
    <w:rsid w:val="00770A88"/>
    <w:rsid w:val="00771C99"/>
    <w:rsid w:val="00772B5B"/>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A0774"/>
    <w:rsid w:val="007A1816"/>
    <w:rsid w:val="007A1B58"/>
    <w:rsid w:val="007A4038"/>
    <w:rsid w:val="007A4B6F"/>
    <w:rsid w:val="007A4BCA"/>
    <w:rsid w:val="007A7F88"/>
    <w:rsid w:val="007B002F"/>
    <w:rsid w:val="007B01AC"/>
    <w:rsid w:val="007B0429"/>
    <w:rsid w:val="007B04F5"/>
    <w:rsid w:val="007B0CCD"/>
    <w:rsid w:val="007B1451"/>
    <w:rsid w:val="007B3008"/>
    <w:rsid w:val="007B31EC"/>
    <w:rsid w:val="007B41CB"/>
    <w:rsid w:val="007B4A21"/>
    <w:rsid w:val="007B5448"/>
    <w:rsid w:val="007B63B2"/>
    <w:rsid w:val="007B7DCE"/>
    <w:rsid w:val="007C27B2"/>
    <w:rsid w:val="007C29F3"/>
    <w:rsid w:val="007C5BE5"/>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6CA"/>
    <w:rsid w:val="00801909"/>
    <w:rsid w:val="00802546"/>
    <w:rsid w:val="008046F8"/>
    <w:rsid w:val="00804F6F"/>
    <w:rsid w:val="00805055"/>
    <w:rsid w:val="00806864"/>
    <w:rsid w:val="00807056"/>
    <w:rsid w:val="00810944"/>
    <w:rsid w:val="00810C4B"/>
    <w:rsid w:val="00814B82"/>
    <w:rsid w:val="0081510B"/>
    <w:rsid w:val="008153EA"/>
    <w:rsid w:val="008154E6"/>
    <w:rsid w:val="008214D8"/>
    <w:rsid w:val="00823D10"/>
    <w:rsid w:val="0082605D"/>
    <w:rsid w:val="00830C96"/>
    <w:rsid w:val="00831B12"/>
    <w:rsid w:val="00831B3D"/>
    <w:rsid w:val="00836053"/>
    <w:rsid w:val="008361E2"/>
    <w:rsid w:val="00836A9C"/>
    <w:rsid w:val="00837C80"/>
    <w:rsid w:val="008425AA"/>
    <w:rsid w:val="00846626"/>
    <w:rsid w:val="008519F9"/>
    <w:rsid w:val="00854D4C"/>
    <w:rsid w:val="0085631F"/>
    <w:rsid w:val="008641E1"/>
    <w:rsid w:val="008668E6"/>
    <w:rsid w:val="00867ED1"/>
    <w:rsid w:val="00874CD1"/>
    <w:rsid w:val="00877B63"/>
    <w:rsid w:val="00884BCB"/>
    <w:rsid w:val="00884FC4"/>
    <w:rsid w:val="0088540A"/>
    <w:rsid w:val="008862C7"/>
    <w:rsid w:val="00890606"/>
    <w:rsid w:val="00890D6C"/>
    <w:rsid w:val="0089172C"/>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D066E"/>
    <w:rsid w:val="008D1F90"/>
    <w:rsid w:val="008D28BE"/>
    <w:rsid w:val="008D314F"/>
    <w:rsid w:val="008E04EE"/>
    <w:rsid w:val="008E0C00"/>
    <w:rsid w:val="008E0D80"/>
    <w:rsid w:val="008E1A6E"/>
    <w:rsid w:val="008E202A"/>
    <w:rsid w:val="008E62F1"/>
    <w:rsid w:val="008F16B3"/>
    <w:rsid w:val="008F5023"/>
    <w:rsid w:val="008F7D76"/>
    <w:rsid w:val="00903619"/>
    <w:rsid w:val="00905B00"/>
    <w:rsid w:val="00906534"/>
    <w:rsid w:val="00906743"/>
    <w:rsid w:val="009067F3"/>
    <w:rsid w:val="009109E1"/>
    <w:rsid w:val="0091185C"/>
    <w:rsid w:val="00913888"/>
    <w:rsid w:val="00915540"/>
    <w:rsid w:val="00915930"/>
    <w:rsid w:val="00916075"/>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3EA3"/>
    <w:rsid w:val="00974D63"/>
    <w:rsid w:val="00975419"/>
    <w:rsid w:val="00980191"/>
    <w:rsid w:val="00980BB0"/>
    <w:rsid w:val="00980E0F"/>
    <w:rsid w:val="009841F8"/>
    <w:rsid w:val="00984631"/>
    <w:rsid w:val="0098741B"/>
    <w:rsid w:val="009900E5"/>
    <w:rsid w:val="00996CE2"/>
    <w:rsid w:val="00997F04"/>
    <w:rsid w:val="009A0441"/>
    <w:rsid w:val="009A7896"/>
    <w:rsid w:val="009B0312"/>
    <w:rsid w:val="009B0F80"/>
    <w:rsid w:val="009B2714"/>
    <w:rsid w:val="009B3DB5"/>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53CC"/>
    <w:rsid w:val="00A413D7"/>
    <w:rsid w:val="00A41777"/>
    <w:rsid w:val="00A41AFB"/>
    <w:rsid w:val="00A41DB8"/>
    <w:rsid w:val="00A42E8F"/>
    <w:rsid w:val="00A43F6D"/>
    <w:rsid w:val="00A4756A"/>
    <w:rsid w:val="00A47710"/>
    <w:rsid w:val="00A515CF"/>
    <w:rsid w:val="00A54BFF"/>
    <w:rsid w:val="00A55E65"/>
    <w:rsid w:val="00A57424"/>
    <w:rsid w:val="00A57DFF"/>
    <w:rsid w:val="00A60673"/>
    <w:rsid w:val="00A7180E"/>
    <w:rsid w:val="00A71C01"/>
    <w:rsid w:val="00A72E09"/>
    <w:rsid w:val="00A769CF"/>
    <w:rsid w:val="00A81AD0"/>
    <w:rsid w:val="00A837E1"/>
    <w:rsid w:val="00A84908"/>
    <w:rsid w:val="00A86527"/>
    <w:rsid w:val="00A86AE7"/>
    <w:rsid w:val="00A86BE4"/>
    <w:rsid w:val="00A90D6C"/>
    <w:rsid w:val="00A92006"/>
    <w:rsid w:val="00A9317B"/>
    <w:rsid w:val="00A94A41"/>
    <w:rsid w:val="00A972E6"/>
    <w:rsid w:val="00AA1212"/>
    <w:rsid w:val="00AA2141"/>
    <w:rsid w:val="00AA23DA"/>
    <w:rsid w:val="00AA5007"/>
    <w:rsid w:val="00AA5CDC"/>
    <w:rsid w:val="00AA7B79"/>
    <w:rsid w:val="00AB0ECA"/>
    <w:rsid w:val="00AB2989"/>
    <w:rsid w:val="00AB5D9B"/>
    <w:rsid w:val="00AB5F24"/>
    <w:rsid w:val="00AC0841"/>
    <w:rsid w:val="00AC664F"/>
    <w:rsid w:val="00AD23F4"/>
    <w:rsid w:val="00AD37E1"/>
    <w:rsid w:val="00AD3D75"/>
    <w:rsid w:val="00AD4964"/>
    <w:rsid w:val="00AD5018"/>
    <w:rsid w:val="00AD67A8"/>
    <w:rsid w:val="00AD71C3"/>
    <w:rsid w:val="00AE091D"/>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50845"/>
    <w:rsid w:val="00B52924"/>
    <w:rsid w:val="00B52A17"/>
    <w:rsid w:val="00B55EBC"/>
    <w:rsid w:val="00B5798A"/>
    <w:rsid w:val="00B57D17"/>
    <w:rsid w:val="00B6000B"/>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DAF"/>
    <w:rsid w:val="00CA5313"/>
    <w:rsid w:val="00CB17DB"/>
    <w:rsid w:val="00CB2D7B"/>
    <w:rsid w:val="00CB333F"/>
    <w:rsid w:val="00CB348F"/>
    <w:rsid w:val="00CB3C89"/>
    <w:rsid w:val="00CB5387"/>
    <w:rsid w:val="00CC28DC"/>
    <w:rsid w:val="00CC2A63"/>
    <w:rsid w:val="00CC4F8C"/>
    <w:rsid w:val="00CC6245"/>
    <w:rsid w:val="00CC7D32"/>
    <w:rsid w:val="00CD10A4"/>
    <w:rsid w:val="00CD1CE1"/>
    <w:rsid w:val="00CD25E8"/>
    <w:rsid w:val="00CD2638"/>
    <w:rsid w:val="00CD4A33"/>
    <w:rsid w:val="00CE011F"/>
    <w:rsid w:val="00CE17C8"/>
    <w:rsid w:val="00CE1DAF"/>
    <w:rsid w:val="00CE1FE3"/>
    <w:rsid w:val="00CE288B"/>
    <w:rsid w:val="00CF395D"/>
    <w:rsid w:val="00CF7994"/>
    <w:rsid w:val="00D00957"/>
    <w:rsid w:val="00D00ACD"/>
    <w:rsid w:val="00D030FD"/>
    <w:rsid w:val="00D1323D"/>
    <w:rsid w:val="00D134F0"/>
    <w:rsid w:val="00D1377F"/>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E027EF"/>
    <w:rsid w:val="00E02EAD"/>
    <w:rsid w:val="00E02F36"/>
    <w:rsid w:val="00E0572E"/>
    <w:rsid w:val="00E05A3B"/>
    <w:rsid w:val="00E05B03"/>
    <w:rsid w:val="00E077AF"/>
    <w:rsid w:val="00E112EC"/>
    <w:rsid w:val="00E12479"/>
    <w:rsid w:val="00E1253B"/>
    <w:rsid w:val="00E17813"/>
    <w:rsid w:val="00E23644"/>
    <w:rsid w:val="00E2382D"/>
    <w:rsid w:val="00E25915"/>
    <w:rsid w:val="00E25F0B"/>
    <w:rsid w:val="00E26EA2"/>
    <w:rsid w:val="00E26FF0"/>
    <w:rsid w:val="00E27DDF"/>
    <w:rsid w:val="00E27EEB"/>
    <w:rsid w:val="00E30013"/>
    <w:rsid w:val="00E304B4"/>
    <w:rsid w:val="00E34123"/>
    <w:rsid w:val="00E34E5F"/>
    <w:rsid w:val="00E3525E"/>
    <w:rsid w:val="00E362BD"/>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27D9"/>
    <w:rsid w:val="00EB4915"/>
    <w:rsid w:val="00EB6BBD"/>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F0BE1"/>
    <w:rsid w:val="00EF536A"/>
    <w:rsid w:val="00EF70A8"/>
    <w:rsid w:val="00F014E5"/>
    <w:rsid w:val="00F01966"/>
    <w:rsid w:val="00F03618"/>
    <w:rsid w:val="00F03C3C"/>
    <w:rsid w:val="00F07DB7"/>
    <w:rsid w:val="00F10C41"/>
    <w:rsid w:val="00F133F2"/>
    <w:rsid w:val="00F13E0C"/>
    <w:rsid w:val="00F169F9"/>
    <w:rsid w:val="00F16E4E"/>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B0CEA"/>
    <w:rsid w:val="00FB1F6E"/>
    <w:rsid w:val="00FB37BF"/>
    <w:rsid w:val="00FB556B"/>
    <w:rsid w:val="00FB5CE6"/>
    <w:rsid w:val="00FB6BFD"/>
    <w:rsid w:val="00FC0A88"/>
    <w:rsid w:val="00FC3FE9"/>
    <w:rsid w:val="00FC4A91"/>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6EC2F"/>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17">
    <w:name w:val="Неразрешенное упоминание1"/>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7">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2152">
      <w:bodyDiv w:val="1"/>
      <w:marLeft w:val="0"/>
      <w:marRight w:val="0"/>
      <w:marTop w:val="0"/>
      <w:marBottom w:val="0"/>
      <w:divBdr>
        <w:top w:val="none" w:sz="0" w:space="0" w:color="auto"/>
        <w:left w:val="none" w:sz="0" w:space="0" w:color="auto"/>
        <w:bottom w:val="none" w:sz="0" w:space="0" w:color="auto"/>
        <w:right w:val="none" w:sz="0" w:space="0" w:color="auto"/>
      </w:divBdr>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F4A74-4E7B-46A0-8A44-6B106DA6B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56</Pages>
  <Words>11897</Words>
  <Characters>88137</Characters>
  <Application>Microsoft Office Word</Application>
  <DocSecurity>0</DocSecurity>
  <Lines>734</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99835</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Соколова Елена Вячеславовна</cp:lastModifiedBy>
  <cp:revision>344</cp:revision>
  <cp:lastPrinted>2018-11-02T08:25:00Z</cp:lastPrinted>
  <dcterms:created xsi:type="dcterms:W3CDTF">2022-10-23T18:03:00Z</dcterms:created>
  <dcterms:modified xsi:type="dcterms:W3CDTF">2023-09-11T12:00:00Z</dcterms:modified>
</cp:coreProperties>
</file>